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65CEB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 xml:space="preserve">Додаток 2 </w:t>
      </w:r>
    </w:p>
    <w:p w14:paraId="0D577FD6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 xml:space="preserve">До наказу № </w:t>
      </w:r>
      <w:r>
        <w:rPr>
          <w:rFonts w:ascii="Times New Roman" w:hAnsi="Times New Roman"/>
          <w:noProof/>
          <w:lang w:val="uk-UA"/>
        </w:rPr>
        <w:t>96</w:t>
      </w:r>
    </w:p>
    <w:p w14:paraId="70CFEDC3" w14:textId="77777777" w:rsidR="00866A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в</w:t>
      </w:r>
      <w:r w:rsidRPr="005321B6">
        <w:rPr>
          <w:rFonts w:ascii="Times New Roman" w:hAnsi="Times New Roman"/>
          <w:noProof/>
          <w:lang w:val="uk-UA"/>
        </w:rPr>
        <w:t>ід</w:t>
      </w:r>
      <w:r>
        <w:rPr>
          <w:rFonts w:ascii="Times New Roman" w:hAnsi="Times New Roman"/>
          <w:noProof/>
          <w:lang w:val="uk-UA"/>
        </w:rPr>
        <w:t xml:space="preserve"> 05.03.2026р.</w:t>
      </w:r>
    </w:p>
    <w:p w14:paraId="73E13471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про затвердження п</w:t>
      </w:r>
      <w:r w:rsidRPr="005321B6">
        <w:rPr>
          <w:rFonts w:ascii="Times New Roman" w:hAnsi="Times New Roman"/>
          <w:noProof/>
          <w:lang w:val="uk-UA"/>
        </w:rPr>
        <w:t xml:space="preserve">орядку  надання </w:t>
      </w:r>
    </w:p>
    <w:p w14:paraId="21A5D4C1" w14:textId="77777777" w:rsidR="00866AB6" w:rsidRPr="005321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>ДУ</w:t>
      </w:r>
      <w:r w:rsidRPr="005321B6">
        <w:rPr>
          <w:rFonts w:ascii="Times New Roman" w:hAnsi="Times New Roman"/>
          <w:noProof/>
          <w:lang w:val="uk-UA"/>
        </w:rPr>
        <w:t xml:space="preserve">«МИКОЛАЇВСЬКИЙ </w:t>
      </w:r>
      <w:r>
        <w:rPr>
          <w:rFonts w:ascii="Times New Roman" w:hAnsi="Times New Roman"/>
          <w:noProof/>
          <w:lang w:val="uk-UA"/>
        </w:rPr>
        <w:t xml:space="preserve">ОЦКПХ МОЗ»  </w:t>
      </w:r>
      <w:r w:rsidRPr="005321B6">
        <w:rPr>
          <w:rFonts w:ascii="Times New Roman" w:hAnsi="Times New Roman"/>
          <w:noProof/>
          <w:lang w:val="uk-UA"/>
        </w:rPr>
        <w:t>та її відокремленими</w:t>
      </w:r>
    </w:p>
    <w:p w14:paraId="71DFB3C5" w14:textId="77777777" w:rsidR="00866AB6" w:rsidRDefault="00866AB6" w:rsidP="00866AB6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 w:rsidRPr="005321B6">
        <w:rPr>
          <w:rFonts w:ascii="Times New Roman" w:hAnsi="Times New Roman"/>
          <w:noProof/>
          <w:lang w:val="uk-UA"/>
        </w:rPr>
        <w:t>структурними підрозділами</w:t>
      </w:r>
      <w:r>
        <w:rPr>
          <w:rFonts w:ascii="Times New Roman" w:hAnsi="Times New Roman"/>
          <w:noProof/>
          <w:lang w:val="uk-UA"/>
        </w:rPr>
        <w:t xml:space="preserve"> </w:t>
      </w:r>
      <w:r w:rsidRPr="005321B6">
        <w:rPr>
          <w:rFonts w:ascii="Times New Roman" w:hAnsi="Times New Roman"/>
          <w:noProof/>
          <w:lang w:val="uk-UA"/>
        </w:rPr>
        <w:t>послуг і робіт за оплату та визначення їх вартості</w:t>
      </w:r>
      <w:r>
        <w:rPr>
          <w:rFonts w:ascii="Times New Roman" w:hAnsi="Times New Roman"/>
          <w:noProof/>
          <w:lang w:val="uk-UA"/>
        </w:rPr>
        <w:t xml:space="preserve"> та введеню в дію</w:t>
      </w:r>
    </w:p>
    <w:p w14:paraId="488EE923" w14:textId="3F5152EE" w:rsidR="008916FB" w:rsidRPr="004175E9" w:rsidRDefault="00866AB6" w:rsidP="008916FB">
      <w:pPr>
        <w:spacing w:after="0" w:line="312" w:lineRule="auto"/>
        <w:ind w:left="4248"/>
        <w:rPr>
          <w:rFonts w:ascii="Times New Roman" w:hAnsi="Times New Roman"/>
          <w:noProof/>
          <w:lang w:val="uk-UA"/>
        </w:rPr>
      </w:pPr>
      <w:r>
        <w:rPr>
          <w:rFonts w:ascii="Times New Roman" w:hAnsi="Times New Roman"/>
          <w:noProof/>
          <w:lang w:val="uk-UA"/>
        </w:rPr>
        <w:t xml:space="preserve">із змінами </w:t>
      </w:r>
      <w:r w:rsidR="008916FB">
        <w:rPr>
          <w:rFonts w:ascii="Times New Roman" w:hAnsi="Times New Roman"/>
          <w:noProof/>
          <w:lang w:val="uk-UA"/>
        </w:rPr>
        <w:t xml:space="preserve">Наказ № </w:t>
      </w:r>
      <w:r w:rsidR="008916FB">
        <w:rPr>
          <w:rFonts w:ascii="Times New Roman" w:hAnsi="Times New Roman"/>
          <w:noProof/>
        </w:rPr>
        <w:t>43</w:t>
      </w:r>
      <w:r w:rsidR="008916FB">
        <w:rPr>
          <w:rFonts w:ascii="Times New Roman" w:hAnsi="Times New Roman"/>
          <w:noProof/>
          <w:lang w:val="uk-UA"/>
        </w:rPr>
        <w:t xml:space="preserve">3 від 15.09.2026р. «Про зміну   тарифів  до Наказу від 05.03.2026року №96» </w:t>
      </w:r>
    </w:p>
    <w:p w14:paraId="54C4C067" w14:textId="77777777" w:rsidR="005753E2" w:rsidRPr="008916FB" w:rsidRDefault="005753E2" w:rsidP="005753E2">
      <w:pPr>
        <w:spacing w:after="0" w:line="312" w:lineRule="auto"/>
        <w:rPr>
          <w:rFonts w:ascii="Times New Roman" w:hAnsi="Times New Roman"/>
          <w:noProof/>
          <w:lang w:val="uk-UA"/>
        </w:rPr>
      </w:pPr>
    </w:p>
    <w:p w14:paraId="1B160D15" w14:textId="77777777" w:rsidR="005753E2" w:rsidRPr="004175E9" w:rsidRDefault="005753E2" w:rsidP="005753E2">
      <w:pPr>
        <w:spacing w:after="0" w:line="312" w:lineRule="auto"/>
        <w:rPr>
          <w:rFonts w:ascii="Times New Roman" w:hAnsi="Times New Roman"/>
          <w:noProof/>
          <w:lang w:val="uk-UA"/>
        </w:rPr>
      </w:pPr>
    </w:p>
    <w:p w14:paraId="3800940E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Перелік</w:t>
      </w:r>
    </w:p>
    <w:p w14:paraId="093CA41F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робіт і послуг за оплату, що надаються  Державною установою «Миколаївський обласний центр  контролю та профілактики хвороб Міністерства охорони здоров’я України»</w:t>
      </w:r>
    </w:p>
    <w:p w14:paraId="7670F43A" w14:textId="77777777" w:rsidR="005753E2" w:rsidRPr="004175E9" w:rsidRDefault="005753E2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>згідно з основною діяльністю</w:t>
      </w:r>
    </w:p>
    <w:p w14:paraId="18CA537D" w14:textId="69F0E47D" w:rsidR="005753E2" w:rsidRPr="004175E9" w:rsidRDefault="00086105" w:rsidP="005753E2">
      <w:pPr>
        <w:spacing w:after="0" w:line="312" w:lineRule="auto"/>
        <w:jc w:val="center"/>
        <w:rPr>
          <w:rFonts w:ascii="Times New Roman" w:hAnsi="Times New Roman"/>
          <w:b/>
          <w:noProof/>
          <w:lang w:val="uk-UA"/>
        </w:rPr>
      </w:pPr>
      <w:r w:rsidRPr="008916FB">
        <w:rPr>
          <w:rFonts w:ascii="Times New Roman" w:hAnsi="Times New Roman"/>
          <w:b/>
          <w:noProof/>
          <w:lang w:val="uk-UA"/>
        </w:rPr>
        <w:t xml:space="preserve">станом на </w:t>
      </w:r>
      <w:r w:rsidR="008916FB" w:rsidRPr="008916FB">
        <w:rPr>
          <w:rFonts w:ascii="Times New Roman" w:hAnsi="Times New Roman"/>
          <w:b/>
          <w:noProof/>
          <w:lang w:val="uk-UA"/>
        </w:rPr>
        <w:t xml:space="preserve">17 вересня </w:t>
      </w:r>
      <w:r w:rsidRPr="008916FB">
        <w:rPr>
          <w:rFonts w:ascii="Times New Roman" w:hAnsi="Times New Roman"/>
          <w:b/>
          <w:noProof/>
          <w:lang w:val="uk-UA"/>
        </w:rPr>
        <w:t>2026р.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8263"/>
        <w:gridCol w:w="1588"/>
      </w:tblGrid>
      <w:tr w:rsidR="005753E2" w:rsidRPr="004175E9" w14:paraId="70ADFE08" w14:textId="77777777" w:rsidTr="005D299D">
        <w:tc>
          <w:tcPr>
            <w:tcW w:w="776" w:type="dxa"/>
            <w:vAlign w:val="center"/>
          </w:tcPr>
          <w:p w14:paraId="24F1975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63" w:type="dxa"/>
            <w:vAlign w:val="center"/>
          </w:tcPr>
          <w:p w14:paraId="634694AD" w14:textId="77777777" w:rsidR="005753E2" w:rsidRPr="004175E9" w:rsidRDefault="005753E2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Найменування робіт і послуг</w:t>
            </w:r>
          </w:p>
        </w:tc>
        <w:tc>
          <w:tcPr>
            <w:tcW w:w="1588" w:type="dxa"/>
            <w:vAlign w:val="center"/>
          </w:tcPr>
          <w:p w14:paraId="25C2AF07" w14:textId="77777777" w:rsidR="005753E2" w:rsidRPr="005D299D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</w:pPr>
            <w:r w:rsidRPr="005D299D"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  <w:t>Ціна</w:t>
            </w:r>
          </w:p>
          <w:p w14:paraId="38C174E3" w14:textId="0F5B57E6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5D299D">
              <w:rPr>
                <w:rFonts w:ascii="Times New Roman" w:hAnsi="Times New Roman"/>
                <w:b/>
                <w:noProof/>
                <w:sz w:val="21"/>
                <w:szCs w:val="21"/>
                <w:lang w:val="uk-UA"/>
              </w:rPr>
              <w:t>(без урахування податку на додану вартість (без ПДВ), грн.</w:t>
            </w:r>
          </w:p>
        </w:tc>
      </w:tr>
      <w:tr w:rsidR="005753E2" w:rsidRPr="004175E9" w14:paraId="5688083C" w14:textId="77777777" w:rsidTr="005D299D">
        <w:tc>
          <w:tcPr>
            <w:tcW w:w="776" w:type="dxa"/>
            <w:vAlign w:val="center"/>
          </w:tcPr>
          <w:p w14:paraId="5DF76361" w14:textId="77777777" w:rsidR="005753E2" w:rsidRPr="004175E9" w:rsidRDefault="005753E2" w:rsidP="005D299D">
            <w:pPr>
              <w:spacing w:after="0" w:line="312" w:lineRule="auto"/>
              <w:ind w:left="36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63" w:type="dxa"/>
          </w:tcPr>
          <w:p w14:paraId="76AC5E6C" w14:textId="77777777" w:rsidR="005753E2" w:rsidRPr="004175E9" w:rsidRDefault="005753E2" w:rsidP="005753E2">
            <w:pPr>
              <w:spacing w:after="0" w:line="312" w:lineRule="auto"/>
              <w:ind w:left="36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1. БАКТЕРІОЛОГІЧНІ (МІКРОБІОЛОГІЧНІ) ДОСЛІДЖЕННЯ</w:t>
            </w:r>
          </w:p>
        </w:tc>
        <w:tc>
          <w:tcPr>
            <w:tcW w:w="1588" w:type="dxa"/>
            <w:vAlign w:val="center"/>
          </w:tcPr>
          <w:p w14:paraId="4DAF3B7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</w:tr>
      <w:tr w:rsidR="005753E2" w:rsidRPr="004175E9" w14:paraId="6AEF9D28" w14:textId="77777777" w:rsidTr="005D299D">
        <w:tc>
          <w:tcPr>
            <w:tcW w:w="776" w:type="dxa"/>
            <w:vAlign w:val="center"/>
          </w:tcPr>
          <w:p w14:paraId="3BB0C9C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</w:t>
            </w:r>
          </w:p>
        </w:tc>
        <w:tc>
          <w:tcPr>
            <w:tcW w:w="8263" w:type="dxa"/>
          </w:tcPr>
          <w:p w14:paraId="0838B06E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Бактеріологічний контроль стерильності виробів медичного призначення,  інструментарію після стерилізації, лікарських засобів та інших об’єктів</w:t>
            </w:r>
          </w:p>
        </w:tc>
        <w:tc>
          <w:tcPr>
            <w:tcW w:w="1588" w:type="dxa"/>
            <w:vAlign w:val="center"/>
          </w:tcPr>
          <w:p w14:paraId="01D53219" w14:textId="77777777" w:rsidR="005753E2" w:rsidRPr="004175E9" w:rsidRDefault="005753E2" w:rsidP="005D299D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180,16</w:t>
            </w:r>
          </w:p>
        </w:tc>
      </w:tr>
      <w:tr w:rsidR="00575F43" w:rsidRPr="004175E9" w14:paraId="790EC9B8" w14:textId="77777777" w:rsidTr="005D299D">
        <w:tc>
          <w:tcPr>
            <w:tcW w:w="776" w:type="dxa"/>
            <w:vAlign w:val="center"/>
          </w:tcPr>
          <w:p w14:paraId="056CEA98" w14:textId="77777777" w:rsidR="00575F43" w:rsidRPr="004175E9" w:rsidRDefault="00575F43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1.1.1</w:t>
            </w:r>
          </w:p>
        </w:tc>
        <w:tc>
          <w:tcPr>
            <w:tcW w:w="8263" w:type="dxa"/>
          </w:tcPr>
          <w:p w14:paraId="3E70725B" w14:textId="77777777" w:rsidR="00575F43" w:rsidRPr="004175E9" w:rsidRDefault="00575F43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Бактеріологічний контроль стерильності зразків консервованої крові і її компонентів</w:t>
            </w:r>
          </w:p>
        </w:tc>
        <w:tc>
          <w:tcPr>
            <w:tcW w:w="1588" w:type="dxa"/>
            <w:vAlign w:val="center"/>
          </w:tcPr>
          <w:p w14:paraId="7ADFDC2E" w14:textId="77777777" w:rsidR="00575F43" w:rsidRPr="004175E9" w:rsidRDefault="00575F43" w:rsidP="005D299D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274,25</w:t>
            </w:r>
          </w:p>
        </w:tc>
      </w:tr>
      <w:tr w:rsidR="00575F43" w:rsidRPr="004175E9" w14:paraId="62FCFA68" w14:textId="77777777" w:rsidTr="005D299D">
        <w:tc>
          <w:tcPr>
            <w:tcW w:w="776" w:type="dxa"/>
            <w:vAlign w:val="center"/>
          </w:tcPr>
          <w:p w14:paraId="475D7F2B" w14:textId="77777777" w:rsidR="00575F43" w:rsidRPr="004175E9" w:rsidRDefault="00575F43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1.1.2</w:t>
            </w:r>
          </w:p>
        </w:tc>
        <w:tc>
          <w:tcPr>
            <w:tcW w:w="8263" w:type="dxa"/>
          </w:tcPr>
          <w:p w14:paraId="68E4810A" w14:textId="77777777" w:rsidR="00575F43" w:rsidRPr="004175E9" w:rsidRDefault="00575F43" w:rsidP="00575F43">
            <w:pPr>
              <w:spacing w:after="0" w:line="312" w:lineRule="auto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Бактеріолгічний контроль  ефективності обробки рук персоналу виробничих боксів і шкіри ліктьових згинів донорів  </w:t>
            </w:r>
          </w:p>
        </w:tc>
        <w:tc>
          <w:tcPr>
            <w:tcW w:w="1588" w:type="dxa"/>
            <w:vAlign w:val="center"/>
          </w:tcPr>
          <w:p w14:paraId="21375678" w14:textId="77777777" w:rsidR="00575F43" w:rsidRPr="004175E9" w:rsidRDefault="00575F43" w:rsidP="005D299D">
            <w:pPr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208,51</w:t>
            </w:r>
          </w:p>
        </w:tc>
      </w:tr>
      <w:tr w:rsidR="005753E2" w:rsidRPr="004175E9" w14:paraId="2B49D813" w14:textId="77777777" w:rsidTr="005D299D">
        <w:tc>
          <w:tcPr>
            <w:tcW w:w="776" w:type="dxa"/>
            <w:vAlign w:val="center"/>
          </w:tcPr>
          <w:p w14:paraId="1E1F4631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</w:t>
            </w:r>
          </w:p>
        </w:tc>
        <w:tc>
          <w:tcPr>
            <w:tcW w:w="8263" w:type="dxa"/>
          </w:tcPr>
          <w:p w14:paraId="30D49A8C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бактеріального забруднення об'єктів довкілля методом змивів на плісняві та дріжджові грибки</w:t>
            </w:r>
          </w:p>
        </w:tc>
        <w:tc>
          <w:tcPr>
            <w:tcW w:w="1588" w:type="dxa"/>
            <w:vAlign w:val="center"/>
          </w:tcPr>
          <w:p w14:paraId="6739B10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125,55</w:t>
            </w:r>
          </w:p>
        </w:tc>
      </w:tr>
      <w:tr w:rsidR="005753E2" w:rsidRPr="004175E9" w14:paraId="20FCD4E9" w14:textId="77777777" w:rsidTr="005D299D">
        <w:tc>
          <w:tcPr>
            <w:tcW w:w="776" w:type="dxa"/>
            <w:vAlign w:val="center"/>
          </w:tcPr>
          <w:p w14:paraId="4AF32C0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</w:t>
            </w:r>
          </w:p>
        </w:tc>
        <w:tc>
          <w:tcPr>
            <w:tcW w:w="8263" w:type="dxa"/>
          </w:tcPr>
          <w:p w14:paraId="6DEC6A7F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бактеріального забруднення об'єктів довкілля методом змивів на бактерії групи кишкової палички (БГКП)</w:t>
            </w:r>
          </w:p>
        </w:tc>
        <w:tc>
          <w:tcPr>
            <w:tcW w:w="1588" w:type="dxa"/>
            <w:vAlign w:val="center"/>
          </w:tcPr>
          <w:p w14:paraId="21BE6A32" w14:textId="77777777" w:rsidR="005753E2" w:rsidRPr="004175E9" w:rsidRDefault="00D1273D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86,61</w:t>
            </w:r>
          </w:p>
        </w:tc>
      </w:tr>
      <w:tr w:rsidR="005753E2" w:rsidRPr="004175E9" w14:paraId="605F7B6C" w14:textId="77777777" w:rsidTr="005D299D">
        <w:tc>
          <w:tcPr>
            <w:tcW w:w="776" w:type="dxa"/>
            <w:vAlign w:val="center"/>
          </w:tcPr>
          <w:p w14:paraId="1E80B2D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</w:t>
            </w:r>
          </w:p>
        </w:tc>
        <w:tc>
          <w:tcPr>
            <w:tcW w:w="8263" w:type="dxa"/>
          </w:tcPr>
          <w:p w14:paraId="4A595418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об'єктів середовища життєдіяльності людини методом змивів на патогенну та умовно- патогенну мікрофлору</w:t>
            </w:r>
          </w:p>
        </w:tc>
        <w:tc>
          <w:tcPr>
            <w:tcW w:w="1588" w:type="dxa"/>
            <w:vAlign w:val="center"/>
          </w:tcPr>
          <w:p w14:paraId="5FFBF7D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115,80</w:t>
            </w:r>
          </w:p>
        </w:tc>
      </w:tr>
      <w:tr w:rsidR="005753E2" w:rsidRPr="004175E9" w14:paraId="75ACACCC" w14:textId="77777777" w:rsidTr="005D299D">
        <w:tc>
          <w:tcPr>
            <w:tcW w:w="776" w:type="dxa"/>
            <w:vAlign w:val="center"/>
          </w:tcPr>
          <w:p w14:paraId="4A0EBE4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</w:t>
            </w:r>
          </w:p>
        </w:tc>
        <w:tc>
          <w:tcPr>
            <w:tcW w:w="8263" w:type="dxa"/>
          </w:tcPr>
          <w:p w14:paraId="32A717D7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об'єктів середовища життєдіяльності людини методом змивів на золотистий стафілокок</w:t>
            </w:r>
          </w:p>
        </w:tc>
        <w:tc>
          <w:tcPr>
            <w:tcW w:w="1588" w:type="dxa"/>
            <w:vAlign w:val="center"/>
          </w:tcPr>
          <w:p w14:paraId="4F4A6FB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144,41</w:t>
            </w:r>
          </w:p>
        </w:tc>
      </w:tr>
      <w:tr w:rsidR="005753E2" w:rsidRPr="004175E9" w14:paraId="3F17E83C" w14:textId="77777777" w:rsidTr="005D299D">
        <w:tc>
          <w:tcPr>
            <w:tcW w:w="776" w:type="dxa"/>
            <w:vAlign w:val="center"/>
          </w:tcPr>
          <w:p w14:paraId="7C6E0ED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1.6</w:t>
            </w:r>
          </w:p>
        </w:tc>
        <w:tc>
          <w:tcPr>
            <w:tcW w:w="8263" w:type="dxa"/>
          </w:tcPr>
          <w:p w14:paraId="253C03F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об'єктів середовища життєдіяльності людини методом змивів на стрептококи</w:t>
            </w:r>
          </w:p>
        </w:tc>
        <w:tc>
          <w:tcPr>
            <w:tcW w:w="1588" w:type="dxa"/>
            <w:vAlign w:val="center"/>
          </w:tcPr>
          <w:p w14:paraId="0A717EB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126,83</w:t>
            </w:r>
          </w:p>
        </w:tc>
      </w:tr>
      <w:tr w:rsidR="005753E2" w:rsidRPr="004175E9" w14:paraId="495F87B8" w14:textId="77777777" w:rsidTr="005D299D">
        <w:tc>
          <w:tcPr>
            <w:tcW w:w="776" w:type="dxa"/>
            <w:vAlign w:val="center"/>
          </w:tcPr>
          <w:p w14:paraId="13351BE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1.7</w:t>
            </w:r>
          </w:p>
        </w:tc>
        <w:tc>
          <w:tcPr>
            <w:tcW w:w="8263" w:type="dxa"/>
          </w:tcPr>
          <w:p w14:paraId="777BC85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об'єктів середовища життєдіяльності людини методом змивів на ентерококи</w:t>
            </w:r>
          </w:p>
        </w:tc>
        <w:tc>
          <w:tcPr>
            <w:tcW w:w="1588" w:type="dxa"/>
            <w:vAlign w:val="center"/>
          </w:tcPr>
          <w:p w14:paraId="62C20C52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92,29</w:t>
            </w:r>
          </w:p>
        </w:tc>
      </w:tr>
      <w:tr w:rsidR="005753E2" w:rsidRPr="004175E9" w14:paraId="1C2303DD" w14:textId="77777777" w:rsidTr="005D299D">
        <w:tc>
          <w:tcPr>
            <w:tcW w:w="776" w:type="dxa"/>
            <w:vAlign w:val="center"/>
          </w:tcPr>
          <w:p w14:paraId="70E68731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1.8</w:t>
            </w:r>
          </w:p>
        </w:tc>
        <w:tc>
          <w:tcPr>
            <w:tcW w:w="8263" w:type="dxa"/>
          </w:tcPr>
          <w:p w14:paraId="56DD4B79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об'єктів середовища життєдіяльності людини методом змивів на неферментуючіграмнегативні бактерії (НФГБ)</w:t>
            </w:r>
          </w:p>
        </w:tc>
        <w:tc>
          <w:tcPr>
            <w:tcW w:w="1588" w:type="dxa"/>
            <w:vAlign w:val="center"/>
          </w:tcPr>
          <w:p w14:paraId="02A557B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160,36</w:t>
            </w:r>
          </w:p>
        </w:tc>
      </w:tr>
      <w:tr w:rsidR="005753E2" w:rsidRPr="004175E9" w14:paraId="52CB122F" w14:textId="77777777" w:rsidTr="005D299D">
        <w:tc>
          <w:tcPr>
            <w:tcW w:w="776" w:type="dxa"/>
            <w:vAlign w:val="center"/>
          </w:tcPr>
          <w:p w14:paraId="0657FCD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1.9</w:t>
            </w:r>
          </w:p>
        </w:tc>
        <w:tc>
          <w:tcPr>
            <w:tcW w:w="8263" w:type="dxa"/>
          </w:tcPr>
          <w:p w14:paraId="788BC6D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бактеріального забруднення повітря закритих приміщень</w:t>
            </w:r>
          </w:p>
        </w:tc>
        <w:tc>
          <w:tcPr>
            <w:tcW w:w="1588" w:type="dxa"/>
            <w:vAlign w:val="center"/>
          </w:tcPr>
          <w:p w14:paraId="255897F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154,78</w:t>
            </w:r>
          </w:p>
        </w:tc>
      </w:tr>
      <w:tr w:rsidR="005753E2" w:rsidRPr="004175E9" w14:paraId="4AC5E936" w14:textId="77777777" w:rsidTr="005D299D">
        <w:tc>
          <w:tcPr>
            <w:tcW w:w="776" w:type="dxa"/>
            <w:vAlign w:val="center"/>
          </w:tcPr>
          <w:p w14:paraId="5385700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1.10</w:t>
            </w:r>
          </w:p>
        </w:tc>
        <w:tc>
          <w:tcPr>
            <w:tcW w:w="8263" w:type="dxa"/>
          </w:tcPr>
          <w:p w14:paraId="4127F6BD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загального мікробного числа (ЗМЧ) у воді питній</w:t>
            </w:r>
          </w:p>
        </w:tc>
        <w:tc>
          <w:tcPr>
            <w:tcW w:w="1588" w:type="dxa"/>
            <w:vAlign w:val="center"/>
          </w:tcPr>
          <w:p w14:paraId="353198F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90,32</w:t>
            </w:r>
          </w:p>
        </w:tc>
      </w:tr>
      <w:tr w:rsidR="005753E2" w:rsidRPr="004175E9" w14:paraId="36079E73" w14:textId="77777777" w:rsidTr="005D299D">
        <w:tc>
          <w:tcPr>
            <w:tcW w:w="776" w:type="dxa"/>
            <w:vAlign w:val="center"/>
          </w:tcPr>
          <w:p w14:paraId="2590A04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1.11</w:t>
            </w:r>
          </w:p>
        </w:tc>
        <w:tc>
          <w:tcPr>
            <w:tcW w:w="8263" w:type="dxa"/>
          </w:tcPr>
          <w:p w14:paraId="3861673C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БГКП (загальних коліформ) у воді питній</w:t>
            </w:r>
          </w:p>
        </w:tc>
        <w:tc>
          <w:tcPr>
            <w:tcW w:w="1588" w:type="dxa"/>
            <w:vAlign w:val="center"/>
          </w:tcPr>
          <w:p w14:paraId="0BC23F6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118,62</w:t>
            </w:r>
          </w:p>
        </w:tc>
      </w:tr>
      <w:tr w:rsidR="005753E2" w:rsidRPr="004175E9" w14:paraId="6DC01CED" w14:textId="77777777" w:rsidTr="005D299D">
        <w:tc>
          <w:tcPr>
            <w:tcW w:w="776" w:type="dxa"/>
            <w:vAlign w:val="center"/>
          </w:tcPr>
          <w:p w14:paraId="5D566C8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1.12</w:t>
            </w:r>
          </w:p>
        </w:tc>
        <w:tc>
          <w:tcPr>
            <w:tcW w:w="8263" w:type="dxa"/>
          </w:tcPr>
          <w:p w14:paraId="578F6810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E.coli  у воді питній</w:t>
            </w:r>
          </w:p>
        </w:tc>
        <w:tc>
          <w:tcPr>
            <w:tcW w:w="1588" w:type="dxa"/>
            <w:vAlign w:val="center"/>
          </w:tcPr>
          <w:p w14:paraId="33981DE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75,09</w:t>
            </w:r>
          </w:p>
        </w:tc>
      </w:tr>
      <w:tr w:rsidR="005753E2" w:rsidRPr="004175E9" w14:paraId="3C6F017A" w14:textId="77777777" w:rsidTr="005D299D">
        <w:tc>
          <w:tcPr>
            <w:tcW w:w="776" w:type="dxa"/>
            <w:vAlign w:val="center"/>
          </w:tcPr>
          <w:p w14:paraId="7E22B38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1.13</w:t>
            </w:r>
          </w:p>
        </w:tc>
        <w:tc>
          <w:tcPr>
            <w:tcW w:w="8263" w:type="dxa"/>
          </w:tcPr>
          <w:p w14:paraId="144DE63D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ентерококків у воді питній</w:t>
            </w:r>
          </w:p>
        </w:tc>
        <w:tc>
          <w:tcPr>
            <w:tcW w:w="1588" w:type="dxa"/>
            <w:vAlign w:val="center"/>
          </w:tcPr>
          <w:p w14:paraId="0B865B73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136,16</w:t>
            </w:r>
          </w:p>
        </w:tc>
      </w:tr>
      <w:tr w:rsidR="005753E2" w:rsidRPr="004175E9" w14:paraId="3CE235A2" w14:textId="77777777" w:rsidTr="005D299D">
        <w:tc>
          <w:tcPr>
            <w:tcW w:w="776" w:type="dxa"/>
            <w:vAlign w:val="center"/>
          </w:tcPr>
          <w:p w14:paraId="09986FB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lastRenderedPageBreak/>
              <w:t>1.14</w:t>
            </w:r>
          </w:p>
        </w:tc>
        <w:tc>
          <w:tcPr>
            <w:tcW w:w="8263" w:type="dxa"/>
          </w:tcPr>
          <w:p w14:paraId="3802F435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фагів кишкових паличок (колі-фагів) у воді питній</w:t>
            </w:r>
          </w:p>
        </w:tc>
        <w:tc>
          <w:tcPr>
            <w:tcW w:w="1588" w:type="dxa"/>
            <w:vAlign w:val="center"/>
          </w:tcPr>
          <w:p w14:paraId="645F739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141,12</w:t>
            </w:r>
          </w:p>
        </w:tc>
      </w:tr>
      <w:tr w:rsidR="005753E2" w:rsidRPr="004175E9" w14:paraId="71931C9B" w14:textId="77777777" w:rsidTr="005D299D">
        <w:tc>
          <w:tcPr>
            <w:tcW w:w="776" w:type="dxa"/>
            <w:vAlign w:val="center"/>
          </w:tcPr>
          <w:p w14:paraId="4D30502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1.15</w:t>
            </w:r>
          </w:p>
        </w:tc>
        <w:tc>
          <w:tcPr>
            <w:tcW w:w="8263" w:type="dxa"/>
          </w:tcPr>
          <w:p w14:paraId="517FF33C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синьогнійної палички (P.aeruginosa) у воді питній</w:t>
            </w:r>
          </w:p>
        </w:tc>
        <w:tc>
          <w:tcPr>
            <w:tcW w:w="1588" w:type="dxa"/>
            <w:vAlign w:val="center"/>
          </w:tcPr>
          <w:p w14:paraId="34A3236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121,94</w:t>
            </w:r>
          </w:p>
        </w:tc>
      </w:tr>
      <w:tr w:rsidR="005753E2" w:rsidRPr="004175E9" w14:paraId="208029D0" w14:textId="77777777" w:rsidTr="005D299D">
        <w:tc>
          <w:tcPr>
            <w:tcW w:w="776" w:type="dxa"/>
            <w:vAlign w:val="center"/>
          </w:tcPr>
          <w:p w14:paraId="33BD6ADC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1.16</w:t>
            </w:r>
          </w:p>
        </w:tc>
        <w:tc>
          <w:tcPr>
            <w:tcW w:w="8263" w:type="dxa"/>
          </w:tcPr>
          <w:p w14:paraId="04B939D7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спор мезофільнихклострідій  у воді</w:t>
            </w:r>
          </w:p>
        </w:tc>
        <w:tc>
          <w:tcPr>
            <w:tcW w:w="1588" w:type="dxa"/>
            <w:vAlign w:val="center"/>
          </w:tcPr>
          <w:p w14:paraId="50EC9E42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122,57</w:t>
            </w:r>
          </w:p>
        </w:tc>
      </w:tr>
      <w:tr w:rsidR="005753E2" w:rsidRPr="004175E9" w14:paraId="4440D0B8" w14:textId="77777777" w:rsidTr="005D299D">
        <w:tc>
          <w:tcPr>
            <w:tcW w:w="776" w:type="dxa"/>
            <w:vAlign w:val="center"/>
          </w:tcPr>
          <w:p w14:paraId="6FD0D04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1.17</w:t>
            </w:r>
          </w:p>
        </w:tc>
        <w:tc>
          <w:tcPr>
            <w:tcW w:w="8263" w:type="dxa"/>
          </w:tcPr>
          <w:p w14:paraId="38D2103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патогенних ентеробактерій  у воді питній (метод мембранної фільтрації)</w:t>
            </w:r>
          </w:p>
        </w:tc>
        <w:tc>
          <w:tcPr>
            <w:tcW w:w="1588" w:type="dxa"/>
            <w:vAlign w:val="center"/>
          </w:tcPr>
          <w:p w14:paraId="6DC546F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267,60</w:t>
            </w:r>
          </w:p>
        </w:tc>
      </w:tr>
      <w:tr w:rsidR="005753E2" w:rsidRPr="004175E9" w14:paraId="24F0B59A" w14:textId="77777777" w:rsidTr="005D299D">
        <w:tc>
          <w:tcPr>
            <w:tcW w:w="776" w:type="dxa"/>
            <w:vAlign w:val="center"/>
          </w:tcPr>
          <w:p w14:paraId="0593EBE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1.18</w:t>
            </w:r>
          </w:p>
        </w:tc>
        <w:tc>
          <w:tcPr>
            <w:tcW w:w="8263" w:type="dxa"/>
          </w:tcPr>
          <w:p w14:paraId="16CDB438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патогенних ентеробактерій  у воді питній</w:t>
            </w:r>
          </w:p>
        </w:tc>
        <w:tc>
          <w:tcPr>
            <w:tcW w:w="1588" w:type="dxa"/>
            <w:vAlign w:val="center"/>
          </w:tcPr>
          <w:p w14:paraId="6C877DC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235,65</w:t>
            </w:r>
          </w:p>
        </w:tc>
      </w:tr>
      <w:tr w:rsidR="005753E2" w:rsidRPr="004175E9" w14:paraId="2AD699FD" w14:textId="77777777" w:rsidTr="005D299D">
        <w:tc>
          <w:tcPr>
            <w:tcW w:w="776" w:type="dxa"/>
            <w:vAlign w:val="center"/>
          </w:tcPr>
          <w:p w14:paraId="41738FE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1.19</w:t>
            </w:r>
          </w:p>
        </w:tc>
        <w:tc>
          <w:tcPr>
            <w:tcW w:w="8263" w:type="dxa"/>
          </w:tcPr>
          <w:p w14:paraId="0964DBF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наявності молочнокислих мікроорганізмів в харчових продуктах</w:t>
            </w:r>
          </w:p>
        </w:tc>
        <w:tc>
          <w:tcPr>
            <w:tcW w:w="1588" w:type="dxa"/>
            <w:vAlign w:val="center"/>
          </w:tcPr>
          <w:p w14:paraId="7D57C2BC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210,09</w:t>
            </w:r>
          </w:p>
        </w:tc>
      </w:tr>
      <w:tr w:rsidR="005753E2" w:rsidRPr="004175E9" w14:paraId="33A33E94" w14:textId="77777777" w:rsidTr="005D299D">
        <w:tc>
          <w:tcPr>
            <w:tcW w:w="776" w:type="dxa"/>
            <w:vAlign w:val="center"/>
          </w:tcPr>
          <w:p w14:paraId="05DE43C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1.20</w:t>
            </w:r>
          </w:p>
        </w:tc>
        <w:tc>
          <w:tcPr>
            <w:tcW w:w="8263" w:type="dxa"/>
          </w:tcPr>
          <w:p w14:paraId="3ADAB3A2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дріжджів та пліснявих грибів в харчових продуктах та інших об'єктах життєдіяльності людини</w:t>
            </w:r>
          </w:p>
        </w:tc>
        <w:tc>
          <w:tcPr>
            <w:tcW w:w="1588" w:type="dxa"/>
            <w:vAlign w:val="center"/>
          </w:tcPr>
          <w:p w14:paraId="732A2A3C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106,02</w:t>
            </w:r>
          </w:p>
        </w:tc>
      </w:tr>
      <w:tr w:rsidR="005753E2" w:rsidRPr="004175E9" w14:paraId="796B92C2" w14:textId="77777777" w:rsidTr="005D299D">
        <w:tc>
          <w:tcPr>
            <w:tcW w:w="776" w:type="dxa"/>
            <w:vAlign w:val="center"/>
          </w:tcPr>
          <w:p w14:paraId="18A47422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1.21</w:t>
            </w:r>
          </w:p>
        </w:tc>
        <w:tc>
          <w:tcPr>
            <w:tcW w:w="8263" w:type="dxa"/>
          </w:tcPr>
          <w:p w14:paraId="7807F0F3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біфідобактерій  в харчових продуктах</w:t>
            </w:r>
          </w:p>
        </w:tc>
        <w:tc>
          <w:tcPr>
            <w:tcW w:w="1588" w:type="dxa"/>
            <w:vAlign w:val="center"/>
          </w:tcPr>
          <w:p w14:paraId="63B387B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185,87</w:t>
            </w:r>
          </w:p>
        </w:tc>
      </w:tr>
      <w:tr w:rsidR="005753E2" w:rsidRPr="004175E9" w14:paraId="1D71CDA3" w14:textId="77777777" w:rsidTr="005D299D">
        <w:tc>
          <w:tcPr>
            <w:tcW w:w="776" w:type="dxa"/>
            <w:vAlign w:val="center"/>
          </w:tcPr>
          <w:p w14:paraId="2EEA1DA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1.22</w:t>
            </w:r>
          </w:p>
        </w:tc>
        <w:tc>
          <w:tcPr>
            <w:tcW w:w="8263" w:type="dxa"/>
          </w:tcPr>
          <w:p w14:paraId="66806F33" w14:textId="78E037B5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сульфіт</w:t>
            </w:r>
            <w:r w:rsidR="00B643F8" w:rsidRPr="004175E9"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4175E9">
              <w:rPr>
                <w:rFonts w:ascii="Times New Roman" w:hAnsi="Times New Roman"/>
                <w:noProof/>
                <w:lang w:val="uk-UA"/>
              </w:rPr>
              <w:t>редукуючих</w:t>
            </w:r>
            <w:r w:rsidR="00B643F8" w:rsidRPr="004175E9"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4175E9">
              <w:rPr>
                <w:rFonts w:ascii="Times New Roman" w:hAnsi="Times New Roman"/>
                <w:noProof/>
                <w:lang w:val="uk-UA"/>
              </w:rPr>
              <w:t>клострідій  в харчових продуктах та інших  об'єктах життєдіяльності людини</w:t>
            </w:r>
          </w:p>
        </w:tc>
        <w:tc>
          <w:tcPr>
            <w:tcW w:w="1588" w:type="dxa"/>
            <w:vAlign w:val="center"/>
          </w:tcPr>
          <w:p w14:paraId="6836E811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165,76</w:t>
            </w:r>
          </w:p>
        </w:tc>
      </w:tr>
      <w:tr w:rsidR="005753E2" w:rsidRPr="004175E9" w14:paraId="76CA01AD" w14:textId="77777777" w:rsidTr="005D299D">
        <w:tc>
          <w:tcPr>
            <w:tcW w:w="776" w:type="dxa"/>
            <w:vAlign w:val="center"/>
          </w:tcPr>
          <w:p w14:paraId="31EAAA8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1.23</w:t>
            </w:r>
          </w:p>
        </w:tc>
        <w:tc>
          <w:tcPr>
            <w:tcW w:w="8263" w:type="dxa"/>
          </w:tcPr>
          <w:p w14:paraId="129DAFE1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та визначання Bacilluscereus в харчових продуктах та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4670F73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199,57</w:t>
            </w:r>
          </w:p>
        </w:tc>
      </w:tr>
      <w:tr w:rsidR="005753E2" w:rsidRPr="004175E9" w14:paraId="01E363A1" w14:textId="77777777" w:rsidTr="005D299D">
        <w:tc>
          <w:tcPr>
            <w:tcW w:w="776" w:type="dxa"/>
            <w:vAlign w:val="center"/>
          </w:tcPr>
          <w:p w14:paraId="3EAF493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1.24</w:t>
            </w:r>
          </w:p>
        </w:tc>
        <w:tc>
          <w:tcPr>
            <w:tcW w:w="8263" w:type="dxa"/>
          </w:tcPr>
          <w:p w14:paraId="659907D1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ентерококів  в харчових продуктах та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3ACDBD4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113,09</w:t>
            </w:r>
          </w:p>
        </w:tc>
      </w:tr>
      <w:tr w:rsidR="005753E2" w:rsidRPr="004175E9" w14:paraId="7B70F1A3" w14:textId="77777777" w:rsidTr="005D299D">
        <w:tc>
          <w:tcPr>
            <w:tcW w:w="776" w:type="dxa"/>
            <w:vAlign w:val="center"/>
          </w:tcPr>
          <w:p w14:paraId="0B71BD41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1.25</w:t>
            </w:r>
          </w:p>
        </w:tc>
        <w:tc>
          <w:tcPr>
            <w:tcW w:w="8263" w:type="dxa"/>
          </w:tcPr>
          <w:p w14:paraId="25762F13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загальної кількості мезофільних аеробних та факультативно-анаеробних мікроорганізмів (МАФАнМ) в  харчових продуктах та 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41F8A8C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133,88</w:t>
            </w:r>
          </w:p>
        </w:tc>
      </w:tr>
      <w:tr w:rsidR="005753E2" w:rsidRPr="004175E9" w14:paraId="72CFFA74" w14:textId="77777777" w:rsidTr="005D299D">
        <w:tc>
          <w:tcPr>
            <w:tcW w:w="776" w:type="dxa"/>
            <w:vAlign w:val="center"/>
          </w:tcPr>
          <w:p w14:paraId="36F2FA0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1.26</w:t>
            </w:r>
          </w:p>
        </w:tc>
        <w:tc>
          <w:tcPr>
            <w:tcW w:w="8263" w:type="dxa"/>
          </w:tcPr>
          <w:p w14:paraId="226F4D57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БГКП (коліформ) у харчових продуктах та інших об'єктах життєдіяльності людини</w:t>
            </w:r>
          </w:p>
        </w:tc>
        <w:tc>
          <w:tcPr>
            <w:tcW w:w="1588" w:type="dxa"/>
            <w:vAlign w:val="center"/>
          </w:tcPr>
          <w:p w14:paraId="22F6D82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112,51</w:t>
            </w:r>
          </w:p>
        </w:tc>
      </w:tr>
      <w:tr w:rsidR="005753E2" w:rsidRPr="004175E9" w14:paraId="2E80DCE1" w14:textId="77777777" w:rsidTr="005D299D">
        <w:tc>
          <w:tcPr>
            <w:tcW w:w="776" w:type="dxa"/>
            <w:vAlign w:val="center"/>
          </w:tcPr>
          <w:p w14:paraId="2FC8389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1.27</w:t>
            </w:r>
          </w:p>
        </w:tc>
        <w:tc>
          <w:tcPr>
            <w:tcW w:w="8263" w:type="dxa"/>
          </w:tcPr>
          <w:p w14:paraId="2F30BE45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E.coli в харчових продуктах та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7C0031B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155,16</w:t>
            </w:r>
          </w:p>
        </w:tc>
      </w:tr>
      <w:tr w:rsidR="005753E2" w:rsidRPr="004175E9" w14:paraId="0B4D7173" w14:textId="77777777" w:rsidTr="005D299D">
        <w:tc>
          <w:tcPr>
            <w:tcW w:w="776" w:type="dxa"/>
            <w:vAlign w:val="center"/>
          </w:tcPr>
          <w:p w14:paraId="20A666A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1.28</w:t>
            </w:r>
          </w:p>
        </w:tc>
        <w:tc>
          <w:tcPr>
            <w:tcW w:w="8263" w:type="dxa"/>
          </w:tcPr>
          <w:p w14:paraId="2ABCD003" w14:textId="4CC611F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золотистого стафілокока</w:t>
            </w:r>
            <w:r w:rsidR="00B643F8" w:rsidRPr="004175E9"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4175E9">
              <w:rPr>
                <w:rFonts w:ascii="Times New Roman" w:hAnsi="Times New Roman"/>
                <w:noProof/>
                <w:lang w:val="uk-UA"/>
              </w:rPr>
              <w:t>зразка в харчових продуктах та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2884D78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122,50</w:t>
            </w:r>
          </w:p>
        </w:tc>
      </w:tr>
      <w:tr w:rsidR="005753E2" w:rsidRPr="004175E9" w14:paraId="2D9C7414" w14:textId="77777777" w:rsidTr="005D299D">
        <w:tc>
          <w:tcPr>
            <w:tcW w:w="776" w:type="dxa"/>
            <w:vAlign w:val="center"/>
          </w:tcPr>
          <w:p w14:paraId="3505F19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1.29</w:t>
            </w:r>
          </w:p>
        </w:tc>
        <w:tc>
          <w:tcPr>
            <w:tcW w:w="8263" w:type="dxa"/>
          </w:tcPr>
          <w:p w14:paraId="4012EDA6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бактерій родини Enterobacteriaceae,  сальмонел, шигел   у харчових продуктах та інших об'єктах життєдіяльності людини</w:t>
            </w:r>
          </w:p>
        </w:tc>
        <w:tc>
          <w:tcPr>
            <w:tcW w:w="1588" w:type="dxa"/>
            <w:vAlign w:val="center"/>
          </w:tcPr>
          <w:p w14:paraId="3133DC7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227,88</w:t>
            </w:r>
          </w:p>
        </w:tc>
      </w:tr>
      <w:tr w:rsidR="005753E2" w:rsidRPr="004175E9" w14:paraId="731402A8" w14:textId="77777777" w:rsidTr="005D299D">
        <w:tc>
          <w:tcPr>
            <w:tcW w:w="776" w:type="dxa"/>
            <w:vAlign w:val="center"/>
          </w:tcPr>
          <w:p w14:paraId="661DF05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1.30</w:t>
            </w:r>
          </w:p>
        </w:tc>
        <w:tc>
          <w:tcPr>
            <w:tcW w:w="8263" w:type="dxa"/>
          </w:tcPr>
          <w:p w14:paraId="259B1C78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Proteus, Morganella,</w:t>
            </w:r>
            <w:r w:rsidR="005F3DE6" w:rsidRPr="004175E9"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4175E9">
              <w:rPr>
                <w:rFonts w:ascii="Times New Roman" w:hAnsi="Times New Roman"/>
                <w:noProof/>
                <w:lang w:val="uk-UA"/>
              </w:rPr>
              <w:t>Providencia у  в харчових продуктах та  інших об'єктів життєдіяльності людини</w:t>
            </w:r>
          </w:p>
        </w:tc>
        <w:tc>
          <w:tcPr>
            <w:tcW w:w="1588" w:type="dxa"/>
            <w:vAlign w:val="center"/>
          </w:tcPr>
          <w:p w14:paraId="4A9FE4A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121,79</w:t>
            </w:r>
          </w:p>
        </w:tc>
      </w:tr>
      <w:tr w:rsidR="005753E2" w:rsidRPr="004175E9" w14:paraId="71DEDA95" w14:textId="77777777" w:rsidTr="005D299D">
        <w:tc>
          <w:tcPr>
            <w:tcW w:w="776" w:type="dxa"/>
            <w:vAlign w:val="center"/>
          </w:tcPr>
          <w:p w14:paraId="61B6CA03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1.31</w:t>
            </w:r>
          </w:p>
        </w:tc>
        <w:tc>
          <w:tcPr>
            <w:tcW w:w="8263" w:type="dxa"/>
          </w:tcPr>
          <w:p w14:paraId="3C70ACF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лістерій у харчових продуктах та інших об’єктах життєдіяльності людини</w:t>
            </w:r>
          </w:p>
        </w:tc>
        <w:tc>
          <w:tcPr>
            <w:tcW w:w="1588" w:type="dxa"/>
            <w:vAlign w:val="center"/>
          </w:tcPr>
          <w:p w14:paraId="49A8F57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493,98</w:t>
            </w:r>
          </w:p>
        </w:tc>
      </w:tr>
      <w:tr w:rsidR="005753E2" w:rsidRPr="004175E9" w14:paraId="070CCD42" w14:textId="77777777" w:rsidTr="005D299D">
        <w:tc>
          <w:tcPr>
            <w:tcW w:w="776" w:type="dxa"/>
            <w:vAlign w:val="center"/>
          </w:tcPr>
          <w:p w14:paraId="0D7470F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1.32</w:t>
            </w:r>
          </w:p>
        </w:tc>
        <w:tc>
          <w:tcPr>
            <w:tcW w:w="8263" w:type="dxa"/>
          </w:tcPr>
          <w:p w14:paraId="471F018F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промислової стерильності консервованої продукції</w:t>
            </w:r>
          </w:p>
        </w:tc>
        <w:tc>
          <w:tcPr>
            <w:tcW w:w="1588" w:type="dxa"/>
            <w:vAlign w:val="center"/>
          </w:tcPr>
          <w:p w14:paraId="0B8BA38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183,56</w:t>
            </w:r>
          </w:p>
        </w:tc>
      </w:tr>
      <w:tr w:rsidR="005753E2" w:rsidRPr="004175E9" w14:paraId="17296A9B" w14:textId="77777777" w:rsidTr="005D299D">
        <w:tc>
          <w:tcPr>
            <w:tcW w:w="776" w:type="dxa"/>
            <w:vAlign w:val="center"/>
          </w:tcPr>
          <w:p w14:paraId="112B095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1.33</w:t>
            </w:r>
          </w:p>
        </w:tc>
        <w:tc>
          <w:tcPr>
            <w:tcW w:w="8263" w:type="dxa"/>
          </w:tcPr>
          <w:p w14:paraId="3B11F019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 патогенних ентеробактерій  у воді  поверхневих водоймищ, стічній воді</w:t>
            </w:r>
          </w:p>
        </w:tc>
        <w:tc>
          <w:tcPr>
            <w:tcW w:w="1588" w:type="dxa"/>
            <w:vAlign w:val="center"/>
          </w:tcPr>
          <w:p w14:paraId="3A34D05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203,63</w:t>
            </w:r>
          </w:p>
        </w:tc>
      </w:tr>
      <w:tr w:rsidR="005753E2" w:rsidRPr="004175E9" w14:paraId="7FBB2739" w14:textId="77777777" w:rsidTr="005D299D">
        <w:tc>
          <w:tcPr>
            <w:tcW w:w="776" w:type="dxa"/>
            <w:vAlign w:val="center"/>
          </w:tcPr>
          <w:p w14:paraId="2AEB7D5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1.34</w:t>
            </w:r>
          </w:p>
        </w:tc>
        <w:tc>
          <w:tcPr>
            <w:tcW w:w="8263" w:type="dxa"/>
          </w:tcPr>
          <w:p w14:paraId="27348C49" w14:textId="6E072375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 ЛКП (лактозо</w:t>
            </w:r>
            <w:r w:rsidR="00B643F8" w:rsidRPr="004175E9">
              <w:rPr>
                <w:rFonts w:ascii="Times New Roman" w:hAnsi="Times New Roman"/>
                <w:noProof/>
                <w:lang w:val="uk-UA"/>
              </w:rPr>
              <w:t>-</w:t>
            </w:r>
            <w:r w:rsidRPr="004175E9">
              <w:rPr>
                <w:rFonts w:ascii="Times New Roman" w:hAnsi="Times New Roman"/>
                <w:noProof/>
                <w:lang w:val="uk-UA"/>
              </w:rPr>
              <w:t>позитивних кишкових паличок) у воді поверхневих водоймищ, стічній воді</w:t>
            </w:r>
            <w:r w:rsidR="005B712C">
              <w:rPr>
                <w:rFonts w:ascii="Times New Roman" w:hAnsi="Times New Roman"/>
                <w:noProof/>
                <w:lang w:val="uk-UA"/>
              </w:rPr>
              <w:t xml:space="preserve"> </w:t>
            </w:r>
          </w:p>
        </w:tc>
        <w:tc>
          <w:tcPr>
            <w:tcW w:w="1588" w:type="dxa"/>
            <w:vAlign w:val="center"/>
          </w:tcPr>
          <w:p w14:paraId="25F694E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184,57</w:t>
            </w:r>
          </w:p>
        </w:tc>
      </w:tr>
      <w:tr w:rsidR="005753E2" w:rsidRPr="004175E9" w14:paraId="2E54A2FA" w14:textId="77777777" w:rsidTr="005D299D">
        <w:tc>
          <w:tcPr>
            <w:tcW w:w="776" w:type="dxa"/>
            <w:vAlign w:val="center"/>
          </w:tcPr>
          <w:p w14:paraId="49DCB69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1.35</w:t>
            </w:r>
          </w:p>
        </w:tc>
        <w:tc>
          <w:tcPr>
            <w:tcW w:w="8263" w:type="dxa"/>
          </w:tcPr>
          <w:p w14:paraId="33555C27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фагів кишкових паличок (колі-фагів) у воді поверхневих водоймищ, стічній воді</w:t>
            </w:r>
          </w:p>
        </w:tc>
        <w:tc>
          <w:tcPr>
            <w:tcW w:w="1588" w:type="dxa"/>
            <w:vAlign w:val="center"/>
          </w:tcPr>
          <w:p w14:paraId="6CBD1ED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158,76</w:t>
            </w:r>
          </w:p>
        </w:tc>
      </w:tr>
      <w:tr w:rsidR="005753E2" w:rsidRPr="004175E9" w14:paraId="71876507" w14:textId="77777777" w:rsidTr="005D299D">
        <w:tc>
          <w:tcPr>
            <w:tcW w:w="776" w:type="dxa"/>
            <w:vAlign w:val="center"/>
          </w:tcPr>
          <w:p w14:paraId="7FFD235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1.36</w:t>
            </w:r>
          </w:p>
        </w:tc>
        <w:tc>
          <w:tcPr>
            <w:tcW w:w="8263" w:type="dxa"/>
          </w:tcPr>
          <w:p w14:paraId="2D40B3BE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БГКП (загальних коліформ) у ґрунті</w:t>
            </w:r>
          </w:p>
        </w:tc>
        <w:tc>
          <w:tcPr>
            <w:tcW w:w="1588" w:type="dxa"/>
            <w:vAlign w:val="center"/>
          </w:tcPr>
          <w:p w14:paraId="263C474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124,84</w:t>
            </w:r>
          </w:p>
        </w:tc>
      </w:tr>
      <w:tr w:rsidR="005753E2" w:rsidRPr="004175E9" w14:paraId="11A7EBA5" w14:textId="77777777" w:rsidTr="005D299D">
        <w:tc>
          <w:tcPr>
            <w:tcW w:w="776" w:type="dxa"/>
            <w:vAlign w:val="center"/>
          </w:tcPr>
          <w:p w14:paraId="723BAF82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1.37</w:t>
            </w:r>
          </w:p>
        </w:tc>
        <w:tc>
          <w:tcPr>
            <w:tcW w:w="8263" w:type="dxa"/>
          </w:tcPr>
          <w:p w14:paraId="76C8F2B4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сальмонел у ґрунті</w:t>
            </w:r>
          </w:p>
        </w:tc>
        <w:tc>
          <w:tcPr>
            <w:tcW w:w="1588" w:type="dxa"/>
            <w:vAlign w:val="center"/>
          </w:tcPr>
          <w:p w14:paraId="1613D39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138,07</w:t>
            </w:r>
          </w:p>
        </w:tc>
      </w:tr>
      <w:tr w:rsidR="005753E2" w:rsidRPr="004175E9" w14:paraId="336111FC" w14:textId="77777777" w:rsidTr="005D299D">
        <w:tc>
          <w:tcPr>
            <w:tcW w:w="776" w:type="dxa"/>
            <w:vAlign w:val="center"/>
          </w:tcPr>
          <w:p w14:paraId="7207D27C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1.38</w:t>
            </w:r>
          </w:p>
        </w:tc>
        <w:tc>
          <w:tcPr>
            <w:tcW w:w="8263" w:type="dxa"/>
          </w:tcPr>
          <w:p w14:paraId="3122CC12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шигел у ґрунті</w:t>
            </w:r>
          </w:p>
        </w:tc>
        <w:tc>
          <w:tcPr>
            <w:tcW w:w="1588" w:type="dxa"/>
            <w:vAlign w:val="center"/>
          </w:tcPr>
          <w:p w14:paraId="1EFB8D1B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150,60</w:t>
            </w:r>
          </w:p>
        </w:tc>
      </w:tr>
      <w:tr w:rsidR="005753E2" w:rsidRPr="004175E9" w14:paraId="7D84F0DC" w14:textId="77777777" w:rsidTr="005D299D">
        <w:tc>
          <w:tcPr>
            <w:tcW w:w="776" w:type="dxa"/>
            <w:vAlign w:val="center"/>
          </w:tcPr>
          <w:p w14:paraId="2DFBCDD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1.39</w:t>
            </w:r>
          </w:p>
        </w:tc>
        <w:tc>
          <w:tcPr>
            <w:tcW w:w="8263" w:type="dxa"/>
          </w:tcPr>
          <w:p w14:paraId="301443B0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C.perfringens у ґрунті</w:t>
            </w:r>
          </w:p>
        </w:tc>
        <w:tc>
          <w:tcPr>
            <w:tcW w:w="1588" w:type="dxa"/>
            <w:vAlign w:val="center"/>
          </w:tcPr>
          <w:p w14:paraId="1475929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130,72</w:t>
            </w:r>
          </w:p>
        </w:tc>
      </w:tr>
      <w:tr w:rsidR="005753E2" w:rsidRPr="004175E9" w14:paraId="4AA6B0C0" w14:textId="77777777" w:rsidTr="005D299D">
        <w:tc>
          <w:tcPr>
            <w:tcW w:w="776" w:type="dxa"/>
            <w:vAlign w:val="center"/>
          </w:tcPr>
          <w:p w14:paraId="7019117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1.40</w:t>
            </w:r>
          </w:p>
        </w:tc>
        <w:tc>
          <w:tcPr>
            <w:tcW w:w="8263" w:type="dxa"/>
          </w:tcPr>
          <w:p w14:paraId="0CC10C6E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мікробіологічної чистоти нестерильних лікарських засобів, дистильованої води в аптеках</w:t>
            </w:r>
          </w:p>
        </w:tc>
        <w:tc>
          <w:tcPr>
            <w:tcW w:w="1588" w:type="dxa"/>
            <w:vAlign w:val="center"/>
          </w:tcPr>
          <w:p w14:paraId="6506A2F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139,38</w:t>
            </w:r>
          </w:p>
        </w:tc>
      </w:tr>
      <w:tr w:rsidR="005753E2" w:rsidRPr="004175E9" w14:paraId="36651C0F" w14:textId="77777777" w:rsidTr="005D299D">
        <w:tc>
          <w:tcPr>
            <w:tcW w:w="776" w:type="dxa"/>
            <w:vAlign w:val="center"/>
          </w:tcPr>
          <w:p w14:paraId="77D7997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1.41</w:t>
            </w:r>
          </w:p>
        </w:tc>
        <w:tc>
          <w:tcPr>
            <w:tcW w:w="8263" w:type="dxa"/>
          </w:tcPr>
          <w:p w14:paraId="2527D475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мікробіологічної чистоти аптечного посуду, пробок, прокладок, циліндрів, воронок</w:t>
            </w:r>
          </w:p>
        </w:tc>
        <w:tc>
          <w:tcPr>
            <w:tcW w:w="1588" w:type="dxa"/>
            <w:vAlign w:val="center"/>
          </w:tcPr>
          <w:p w14:paraId="040E5F2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133,85</w:t>
            </w:r>
          </w:p>
        </w:tc>
      </w:tr>
      <w:tr w:rsidR="005753E2" w:rsidRPr="004175E9" w14:paraId="73503D74" w14:textId="77777777" w:rsidTr="005D299D">
        <w:tc>
          <w:tcPr>
            <w:tcW w:w="776" w:type="dxa"/>
            <w:vAlign w:val="center"/>
          </w:tcPr>
          <w:p w14:paraId="5FF22A7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1.42</w:t>
            </w:r>
          </w:p>
        </w:tc>
        <w:tc>
          <w:tcPr>
            <w:tcW w:w="8263" w:type="dxa"/>
          </w:tcPr>
          <w:p w14:paraId="6853E7D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Контроль ступеню мікробної контамінації робочих розчинів дезінфекційних засобів</w:t>
            </w:r>
          </w:p>
        </w:tc>
        <w:tc>
          <w:tcPr>
            <w:tcW w:w="1588" w:type="dxa"/>
            <w:vAlign w:val="center"/>
          </w:tcPr>
          <w:p w14:paraId="75F2811D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91,20</w:t>
            </w:r>
          </w:p>
        </w:tc>
      </w:tr>
      <w:tr w:rsidR="00F6174F" w:rsidRPr="004175E9" w14:paraId="7824EA4C" w14:textId="77777777" w:rsidTr="005D299D">
        <w:tc>
          <w:tcPr>
            <w:tcW w:w="776" w:type="dxa"/>
            <w:vAlign w:val="center"/>
          </w:tcPr>
          <w:p w14:paraId="68527829" w14:textId="77777777" w:rsidR="00F6174F" w:rsidRPr="004175E9" w:rsidRDefault="00F6174F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1.43</w:t>
            </w:r>
          </w:p>
        </w:tc>
        <w:tc>
          <w:tcPr>
            <w:tcW w:w="8263" w:type="dxa"/>
          </w:tcPr>
          <w:p w14:paraId="3ED8A1D3" w14:textId="792162AD" w:rsidR="00F6174F" w:rsidRPr="004175E9" w:rsidRDefault="00F6174F" w:rsidP="00F6174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Визначення ефективності парової або сухоповітряної стерилізації за допомогою лабораторних бактестів (за один тест)</w:t>
            </w:r>
          </w:p>
        </w:tc>
        <w:tc>
          <w:tcPr>
            <w:tcW w:w="1588" w:type="dxa"/>
            <w:vAlign w:val="center"/>
          </w:tcPr>
          <w:p w14:paraId="17C4E8D5" w14:textId="1CE85B5F" w:rsidR="00F6174F" w:rsidRPr="004175E9" w:rsidRDefault="00F6174F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63,56</w:t>
            </w:r>
          </w:p>
        </w:tc>
      </w:tr>
      <w:tr w:rsidR="005753E2" w:rsidRPr="004175E9" w14:paraId="111D9778" w14:textId="77777777" w:rsidTr="005D299D">
        <w:tc>
          <w:tcPr>
            <w:tcW w:w="776" w:type="dxa"/>
            <w:vAlign w:val="center"/>
          </w:tcPr>
          <w:p w14:paraId="3B3D6B4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1.44</w:t>
            </w:r>
          </w:p>
        </w:tc>
        <w:tc>
          <w:tcPr>
            <w:tcW w:w="8263" w:type="dxa"/>
          </w:tcPr>
          <w:p w14:paraId="3E4984C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Контроль якості поживних середовищ титраційним методом(за один тест-штам) </w:t>
            </w:r>
          </w:p>
        </w:tc>
        <w:tc>
          <w:tcPr>
            <w:tcW w:w="1588" w:type="dxa"/>
            <w:vAlign w:val="center"/>
          </w:tcPr>
          <w:p w14:paraId="25783F3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208,42</w:t>
            </w:r>
          </w:p>
        </w:tc>
      </w:tr>
      <w:tr w:rsidR="005753E2" w:rsidRPr="004175E9" w14:paraId="47DD0701" w14:textId="77777777" w:rsidTr="005D299D">
        <w:tc>
          <w:tcPr>
            <w:tcW w:w="776" w:type="dxa"/>
            <w:vAlign w:val="center"/>
          </w:tcPr>
          <w:p w14:paraId="37488773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1.45</w:t>
            </w:r>
          </w:p>
        </w:tc>
        <w:tc>
          <w:tcPr>
            <w:tcW w:w="8263" w:type="dxa"/>
          </w:tcPr>
          <w:p w14:paraId="74810ABC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Контроль якості поживних середовищ якісним методом(за один тест-штам)</w:t>
            </w:r>
          </w:p>
        </w:tc>
        <w:tc>
          <w:tcPr>
            <w:tcW w:w="1588" w:type="dxa"/>
            <w:vAlign w:val="center"/>
          </w:tcPr>
          <w:p w14:paraId="1585C4D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88,76</w:t>
            </w:r>
          </w:p>
        </w:tc>
      </w:tr>
      <w:tr w:rsidR="005753E2" w:rsidRPr="004175E9" w14:paraId="7A9C194F" w14:textId="77777777" w:rsidTr="005D299D">
        <w:tc>
          <w:tcPr>
            <w:tcW w:w="776" w:type="dxa"/>
            <w:vAlign w:val="center"/>
          </w:tcPr>
          <w:p w14:paraId="0562933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1.46</w:t>
            </w:r>
          </w:p>
        </w:tc>
        <w:tc>
          <w:tcPr>
            <w:tcW w:w="8263" w:type="dxa"/>
          </w:tcPr>
          <w:p w14:paraId="31B6ADBA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Бактеріологічні дослідження на дисбактеріоз</w:t>
            </w:r>
          </w:p>
        </w:tc>
        <w:tc>
          <w:tcPr>
            <w:tcW w:w="1588" w:type="dxa"/>
            <w:vAlign w:val="center"/>
          </w:tcPr>
          <w:p w14:paraId="48337F01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430,97</w:t>
            </w:r>
          </w:p>
        </w:tc>
      </w:tr>
      <w:tr w:rsidR="005753E2" w:rsidRPr="004175E9" w14:paraId="5E14BF39" w14:textId="77777777" w:rsidTr="005D299D">
        <w:tc>
          <w:tcPr>
            <w:tcW w:w="776" w:type="dxa"/>
            <w:vAlign w:val="center"/>
          </w:tcPr>
          <w:p w14:paraId="5183E4A2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lastRenderedPageBreak/>
              <w:t>1.47</w:t>
            </w:r>
          </w:p>
        </w:tc>
        <w:tc>
          <w:tcPr>
            <w:tcW w:w="8263" w:type="dxa"/>
          </w:tcPr>
          <w:p w14:paraId="4BE6FB49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Виявлення в біологічному матеріалі збудників інфекційних захворювань (без ідентифікації)</w:t>
            </w:r>
          </w:p>
        </w:tc>
        <w:tc>
          <w:tcPr>
            <w:tcW w:w="1588" w:type="dxa"/>
            <w:vAlign w:val="center"/>
          </w:tcPr>
          <w:p w14:paraId="7742F09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163,79</w:t>
            </w:r>
          </w:p>
        </w:tc>
      </w:tr>
      <w:tr w:rsidR="005753E2" w:rsidRPr="004175E9" w14:paraId="3A941B54" w14:textId="77777777" w:rsidTr="005D299D">
        <w:tc>
          <w:tcPr>
            <w:tcW w:w="776" w:type="dxa"/>
            <w:vAlign w:val="center"/>
          </w:tcPr>
          <w:p w14:paraId="5CF8DCF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1.48</w:t>
            </w:r>
          </w:p>
        </w:tc>
        <w:tc>
          <w:tcPr>
            <w:tcW w:w="8263" w:type="dxa"/>
          </w:tcPr>
          <w:p w14:paraId="5242328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неферментуючих</w:t>
            </w:r>
            <w:r w:rsidR="005F3DE6" w:rsidRPr="004175E9"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4175E9">
              <w:rPr>
                <w:rFonts w:ascii="Times New Roman" w:hAnsi="Times New Roman"/>
                <w:noProof/>
                <w:lang w:val="uk-UA"/>
              </w:rPr>
              <w:t>грамнегативних бактерій (НФГБ)</w:t>
            </w:r>
          </w:p>
        </w:tc>
        <w:tc>
          <w:tcPr>
            <w:tcW w:w="1588" w:type="dxa"/>
            <w:vAlign w:val="center"/>
          </w:tcPr>
          <w:p w14:paraId="5099E28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141,53</w:t>
            </w:r>
          </w:p>
        </w:tc>
      </w:tr>
      <w:tr w:rsidR="005753E2" w:rsidRPr="004175E9" w14:paraId="4D6FEFE6" w14:textId="77777777" w:rsidTr="005D299D">
        <w:tc>
          <w:tcPr>
            <w:tcW w:w="776" w:type="dxa"/>
            <w:vAlign w:val="center"/>
          </w:tcPr>
          <w:p w14:paraId="5EE92787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1.49</w:t>
            </w:r>
          </w:p>
        </w:tc>
        <w:tc>
          <w:tcPr>
            <w:tcW w:w="8263" w:type="dxa"/>
          </w:tcPr>
          <w:p w14:paraId="319E40D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грибів роду Candida</w:t>
            </w:r>
          </w:p>
        </w:tc>
        <w:tc>
          <w:tcPr>
            <w:tcW w:w="1588" w:type="dxa"/>
            <w:vAlign w:val="center"/>
          </w:tcPr>
          <w:p w14:paraId="1F2AF11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92,86</w:t>
            </w:r>
          </w:p>
        </w:tc>
      </w:tr>
      <w:tr w:rsidR="005753E2" w:rsidRPr="004175E9" w14:paraId="20A6A753" w14:textId="77777777" w:rsidTr="005D299D">
        <w:tc>
          <w:tcPr>
            <w:tcW w:w="776" w:type="dxa"/>
            <w:vAlign w:val="center"/>
          </w:tcPr>
          <w:p w14:paraId="5A531DA6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1.50</w:t>
            </w:r>
          </w:p>
        </w:tc>
        <w:tc>
          <w:tcPr>
            <w:tcW w:w="8263" w:type="dxa"/>
          </w:tcPr>
          <w:p w14:paraId="41A55401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родини Enterobacteriaceae</w:t>
            </w:r>
          </w:p>
        </w:tc>
        <w:tc>
          <w:tcPr>
            <w:tcW w:w="1588" w:type="dxa"/>
            <w:vAlign w:val="center"/>
          </w:tcPr>
          <w:p w14:paraId="7E947703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372,43</w:t>
            </w:r>
          </w:p>
        </w:tc>
      </w:tr>
      <w:tr w:rsidR="005753E2" w:rsidRPr="004175E9" w14:paraId="6D932A17" w14:textId="77777777" w:rsidTr="005D299D">
        <w:tc>
          <w:tcPr>
            <w:tcW w:w="776" w:type="dxa"/>
            <w:vAlign w:val="center"/>
          </w:tcPr>
          <w:p w14:paraId="346DF11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1.51</w:t>
            </w:r>
          </w:p>
        </w:tc>
        <w:tc>
          <w:tcPr>
            <w:tcW w:w="8263" w:type="dxa"/>
          </w:tcPr>
          <w:p w14:paraId="78C70CAB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роду Staphylococcus</w:t>
            </w:r>
          </w:p>
        </w:tc>
        <w:tc>
          <w:tcPr>
            <w:tcW w:w="1588" w:type="dxa"/>
            <w:vAlign w:val="center"/>
          </w:tcPr>
          <w:p w14:paraId="073DEBF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144,69</w:t>
            </w:r>
          </w:p>
        </w:tc>
      </w:tr>
      <w:tr w:rsidR="005753E2" w:rsidRPr="004175E9" w14:paraId="0A015F9D" w14:textId="77777777" w:rsidTr="005D299D">
        <w:tc>
          <w:tcPr>
            <w:tcW w:w="776" w:type="dxa"/>
            <w:vAlign w:val="center"/>
          </w:tcPr>
          <w:p w14:paraId="41C2A4C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1.52</w:t>
            </w:r>
          </w:p>
        </w:tc>
        <w:tc>
          <w:tcPr>
            <w:tcW w:w="8263" w:type="dxa"/>
          </w:tcPr>
          <w:p w14:paraId="63371EE8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роду Streptococcus</w:t>
            </w:r>
          </w:p>
        </w:tc>
        <w:tc>
          <w:tcPr>
            <w:tcW w:w="1588" w:type="dxa"/>
            <w:vAlign w:val="center"/>
          </w:tcPr>
          <w:p w14:paraId="54A99D3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164,40</w:t>
            </w:r>
          </w:p>
        </w:tc>
      </w:tr>
      <w:tr w:rsidR="005753E2" w:rsidRPr="004175E9" w14:paraId="2538773C" w14:textId="77777777" w:rsidTr="005D299D">
        <w:tc>
          <w:tcPr>
            <w:tcW w:w="776" w:type="dxa"/>
            <w:vAlign w:val="center"/>
          </w:tcPr>
          <w:p w14:paraId="71BDBD9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1.53</w:t>
            </w:r>
          </w:p>
        </w:tc>
        <w:tc>
          <w:tcPr>
            <w:tcW w:w="8263" w:type="dxa"/>
          </w:tcPr>
          <w:p w14:paraId="171EFC23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роду Meningococcus</w:t>
            </w:r>
          </w:p>
        </w:tc>
        <w:tc>
          <w:tcPr>
            <w:tcW w:w="1588" w:type="dxa"/>
            <w:vAlign w:val="center"/>
          </w:tcPr>
          <w:p w14:paraId="1ABB79B3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904,97</w:t>
            </w:r>
          </w:p>
        </w:tc>
      </w:tr>
      <w:tr w:rsidR="005753E2" w:rsidRPr="004175E9" w14:paraId="0BF22CFD" w14:textId="77777777" w:rsidTr="005D299D">
        <w:tc>
          <w:tcPr>
            <w:tcW w:w="776" w:type="dxa"/>
            <w:vAlign w:val="center"/>
          </w:tcPr>
          <w:p w14:paraId="0242FCE9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1.54</w:t>
            </w:r>
          </w:p>
        </w:tc>
        <w:tc>
          <w:tcPr>
            <w:tcW w:w="8263" w:type="dxa"/>
          </w:tcPr>
          <w:p w14:paraId="5EED2E64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роду Corynebaсterium</w:t>
            </w:r>
          </w:p>
        </w:tc>
        <w:tc>
          <w:tcPr>
            <w:tcW w:w="1588" w:type="dxa"/>
            <w:vAlign w:val="center"/>
          </w:tcPr>
          <w:p w14:paraId="4C199190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393,29</w:t>
            </w:r>
          </w:p>
        </w:tc>
      </w:tr>
      <w:tr w:rsidR="005753E2" w:rsidRPr="004175E9" w14:paraId="13D16483" w14:textId="77777777" w:rsidTr="005D299D">
        <w:tc>
          <w:tcPr>
            <w:tcW w:w="776" w:type="dxa"/>
            <w:vAlign w:val="center"/>
          </w:tcPr>
          <w:p w14:paraId="64B49A0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1.55</w:t>
            </w:r>
          </w:p>
        </w:tc>
        <w:tc>
          <w:tcPr>
            <w:tcW w:w="8263" w:type="dxa"/>
          </w:tcPr>
          <w:p w14:paraId="7F871B78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Ідентифікація мікроорганізмів роду Bordetella</w:t>
            </w:r>
          </w:p>
        </w:tc>
        <w:tc>
          <w:tcPr>
            <w:tcW w:w="1588" w:type="dxa"/>
            <w:vAlign w:val="center"/>
          </w:tcPr>
          <w:p w14:paraId="7D35CB9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258,52</w:t>
            </w:r>
          </w:p>
        </w:tc>
      </w:tr>
      <w:tr w:rsidR="005753E2" w:rsidRPr="004175E9" w14:paraId="18B162C7" w14:textId="77777777" w:rsidTr="005D299D">
        <w:tc>
          <w:tcPr>
            <w:tcW w:w="776" w:type="dxa"/>
            <w:vAlign w:val="center"/>
          </w:tcPr>
          <w:p w14:paraId="6309AFA8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1.56</w:t>
            </w:r>
          </w:p>
        </w:tc>
        <w:tc>
          <w:tcPr>
            <w:tcW w:w="8263" w:type="dxa"/>
          </w:tcPr>
          <w:p w14:paraId="05A4B779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чутливості культур мікроорганізмів до антибактеріальних препаратів (12 дисків)</w:t>
            </w:r>
          </w:p>
        </w:tc>
        <w:tc>
          <w:tcPr>
            <w:tcW w:w="1588" w:type="dxa"/>
            <w:vAlign w:val="center"/>
          </w:tcPr>
          <w:p w14:paraId="1B1F3E9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120,56</w:t>
            </w:r>
          </w:p>
        </w:tc>
      </w:tr>
      <w:tr w:rsidR="005753E2" w:rsidRPr="004175E9" w14:paraId="03CABC0A" w14:textId="77777777" w:rsidTr="005D299D">
        <w:tc>
          <w:tcPr>
            <w:tcW w:w="776" w:type="dxa"/>
            <w:vAlign w:val="center"/>
          </w:tcPr>
          <w:p w14:paraId="6827350C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1.57</w:t>
            </w:r>
          </w:p>
        </w:tc>
        <w:tc>
          <w:tcPr>
            <w:tcW w:w="8263" w:type="dxa"/>
          </w:tcPr>
          <w:p w14:paraId="432AF583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чутливості культур мікроорганізмів до антибактеріальних препаратів (8 дисків)</w:t>
            </w:r>
          </w:p>
        </w:tc>
        <w:tc>
          <w:tcPr>
            <w:tcW w:w="1588" w:type="dxa"/>
            <w:vAlign w:val="center"/>
          </w:tcPr>
          <w:p w14:paraId="6219687F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103,42</w:t>
            </w:r>
          </w:p>
        </w:tc>
      </w:tr>
      <w:tr w:rsidR="005753E2" w:rsidRPr="004175E9" w14:paraId="2CD769CE" w14:textId="77777777" w:rsidTr="005D299D">
        <w:tc>
          <w:tcPr>
            <w:tcW w:w="776" w:type="dxa"/>
            <w:vAlign w:val="center"/>
          </w:tcPr>
          <w:p w14:paraId="139C6E54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1.58</w:t>
            </w:r>
          </w:p>
        </w:tc>
        <w:tc>
          <w:tcPr>
            <w:tcW w:w="8263" w:type="dxa"/>
          </w:tcPr>
          <w:p w14:paraId="734143CF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Профілактичне дослідження на носійство збудників кишкових інфекцій</w:t>
            </w:r>
          </w:p>
        </w:tc>
        <w:tc>
          <w:tcPr>
            <w:tcW w:w="1588" w:type="dxa"/>
            <w:vAlign w:val="center"/>
          </w:tcPr>
          <w:p w14:paraId="29D35E5A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105,56</w:t>
            </w:r>
          </w:p>
        </w:tc>
      </w:tr>
      <w:tr w:rsidR="005753E2" w:rsidRPr="004175E9" w14:paraId="23E9C74C" w14:textId="77777777" w:rsidTr="005D299D">
        <w:tc>
          <w:tcPr>
            <w:tcW w:w="776" w:type="dxa"/>
            <w:vAlign w:val="center"/>
          </w:tcPr>
          <w:p w14:paraId="5F02C5C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1.59</w:t>
            </w:r>
          </w:p>
        </w:tc>
        <w:tc>
          <w:tcPr>
            <w:tcW w:w="8263" w:type="dxa"/>
          </w:tcPr>
          <w:p w14:paraId="086A10C7" w14:textId="77777777" w:rsidR="005753E2" w:rsidRPr="004175E9" w:rsidRDefault="005753E2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Профілактичне дослідження на носійство  золотистого стафілококу</w:t>
            </w:r>
          </w:p>
        </w:tc>
        <w:tc>
          <w:tcPr>
            <w:tcW w:w="1588" w:type="dxa"/>
            <w:vAlign w:val="center"/>
          </w:tcPr>
          <w:p w14:paraId="68125F95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105,88</w:t>
            </w:r>
          </w:p>
        </w:tc>
      </w:tr>
      <w:tr w:rsidR="005753E2" w:rsidRPr="004175E9" w14:paraId="0A8C4522" w14:textId="77777777" w:rsidTr="005D299D">
        <w:tc>
          <w:tcPr>
            <w:tcW w:w="776" w:type="dxa"/>
            <w:vAlign w:val="center"/>
          </w:tcPr>
          <w:p w14:paraId="5A8F853A" w14:textId="77777777" w:rsidR="005753E2" w:rsidRPr="004175E9" w:rsidRDefault="005753E2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1.60</w:t>
            </w:r>
          </w:p>
        </w:tc>
        <w:tc>
          <w:tcPr>
            <w:tcW w:w="8263" w:type="dxa"/>
            <w:vAlign w:val="center"/>
          </w:tcPr>
          <w:p w14:paraId="4EF6DB02" w14:textId="3BF03FA4" w:rsidR="005753E2" w:rsidRPr="004175E9" w:rsidRDefault="005753E2" w:rsidP="005753E2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Профілактичне дослідження на Corynebacterium</w:t>
            </w:r>
            <w:r w:rsidR="00B643F8" w:rsidRPr="004175E9">
              <w:rPr>
                <w:noProof/>
                <w:sz w:val="22"/>
                <w:szCs w:val="22"/>
                <w:lang w:val="uk-UA"/>
              </w:rPr>
              <w:t xml:space="preserve"> </w:t>
            </w:r>
            <w:r w:rsidRPr="004175E9">
              <w:rPr>
                <w:noProof/>
                <w:sz w:val="22"/>
                <w:szCs w:val="22"/>
                <w:lang w:val="uk-UA"/>
              </w:rPr>
              <w:t>diphtheriae</w:t>
            </w:r>
          </w:p>
        </w:tc>
        <w:tc>
          <w:tcPr>
            <w:tcW w:w="1588" w:type="dxa"/>
            <w:vAlign w:val="center"/>
          </w:tcPr>
          <w:p w14:paraId="6F3CCCDE" w14:textId="77777777" w:rsidR="005753E2" w:rsidRPr="004175E9" w:rsidRDefault="005753E2" w:rsidP="005D299D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196,79</w:t>
            </w:r>
          </w:p>
        </w:tc>
      </w:tr>
      <w:tr w:rsidR="005753E2" w:rsidRPr="004175E9" w14:paraId="1EFC205A" w14:textId="77777777" w:rsidTr="005D299D">
        <w:tc>
          <w:tcPr>
            <w:tcW w:w="776" w:type="dxa"/>
            <w:vAlign w:val="center"/>
          </w:tcPr>
          <w:p w14:paraId="4244CCCB" w14:textId="77777777" w:rsidR="005753E2" w:rsidRPr="004175E9" w:rsidRDefault="005753E2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1.61</w:t>
            </w:r>
          </w:p>
        </w:tc>
        <w:tc>
          <w:tcPr>
            <w:tcW w:w="8263" w:type="dxa"/>
            <w:vAlign w:val="center"/>
          </w:tcPr>
          <w:p w14:paraId="64715E5C" w14:textId="0AC6506C" w:rsidR="005753E2" w:rsidRPr="004175E9" w:rsidRDefault="005753E2" w:rsidP="005753E2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Посів</w:t>
            </w:r>
            <w:r w:rsidR="00B643F8" w:rsidRPr="004175E9">
              <w:rPr>
                <w:noProof/>
                <w:sz w:val="22"/>
                <w:szCs w:val="22"/>
                <w:lang w:val="uk-UA"/>
              </w:rPr>
              <w:t xml:space="preserve"> </w:t>
            </w:r>
            <w:r w:rsidRPr="004175E9">
              <w:rPr>
                <w:noProof/>
                <w:sz w:val="22"/>
                <w:szCs w:val="22"/>
                <w:lang w:val="uk-UA"/>
              </w:rPr>
              <w:t>крові на стерильність (гемокультуру) (без ідентифікації)</w:t>
            </w:r>
          </w:p>
        </w:tc>
        <w:tc>
          <w:tcPr>
            <w:tcW w:w="1588" w:type="dxa"/>
            <w:vAlign w:val="center"/>
          </w:tcPr>
          <w:p w14:paraId="6C3DEEB9" w14:textId="77777777" w:rsidR="005753E2" w:rsidRPr="004175E9" w:rsidRDefault="005753E2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143,70</w:t>
            </w:r>
          </w:p>
        </w:tc>
      </w:tr>
      <w:tr w:rsidR="0068085C" w:rsidRPr="004175E9" w14:paraId="2F39C9A9" w14:textId="77777777" w:rsidTr="005D299D">
        <w:tc>
          <w:tcPr>
            <w:tcW w:w="776" w:type="dxa"/>
            <w:vAlign w:val="center"/>
          </w:tcPr>
          <w:p w14:paraId="4971DAF6" w14:textId="77777777" w:rsidR="0068085C" w:rsidRPr="004175E9" w:rsidRDefault="0068085C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1.62</w:t>
            </w:r>
          </w:p>
        </w:tc>
        <w:tc>
          <w:tcPr>
            <w:tcW w:w="8263" w:type="dxa"/>
            <w:vAlign w:val="center"/>
          </w:tcPr>
          <w:p w14:paraId="2FE9E709" w14:textId="77777777" w:rsidR="0068085C" w:rsidRPr="004175E9" w:rsidRDefault="0068085C" w:rsidP="005753E2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Дослідження крові на менінгокок на лабораторних середовищах з ідентифікацією та визначенням чутливості до антибіотиків ДДМ</w:t>
            </w:r>
            <w:r w:rsidRPr="004175E9">
              <w:rPr>
                <w:noProof/>
                <w:color w:val="222222"/>
                <w:sz w:val="22"/>
                <w:szCs w:val="22"/>
                <w:shd w:val="clear" w:color="auto" w:fill="FFFFFF"/>
                <w:lang w:val="uk-UA"/>
              </w:rPr>
              <w:t xml:space="preserve">               </w:t>
            </w:r>
          </w:p>
        </w:tc>
        <w:tc>
          <w:tcPr>
            <w:tcW w:w="1588" w:type="dxa"/>
            <w:vAlign w:val="center"/>
          </w:tcPr>
          <w:p w14:paraId="3B510BAD" w14:textId="77777777" w:rsidR="0068085C" w:rsidRPr="004175E9" w:rsidRDefault="0068085C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411,90</w:t>
            </w:r>
          </w:p>
        </w:tc>
      </w:tr>
      <w:tr w:rsidR="00752EE4" w:rsidRPr="004175E9" w14:paraId="5A5519F1" w14:textId="77777777" w:rsidTr="005D299D">
        <w:tc>
          <w:tcPr>
            <w:tcW w:w="776" w:type="dxa"/>
            <w:vAlign w:val="center"/>
          </w:tcPr>
          <w:p w14:paraId="56FA1BC1" w14:textId="77777777" w:rsidR="00752EE4" w:rsidRPr="004175E9" w:rsidRDefault="00752EE4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1.63</w:t>
            </w:r>
          </w:p>
        </w:tc>
        <w:tc>
          <w:tcPr>
            <w:tcW w:w="8263" w:type="dxa"/>
            <w:vAlign w:val="bottom"/>
          </w:tcPr>
          <w:p w14:paraId="5407A044" w14:textId="77777777" w:rsidR="00752EE4" w:rsidRPr="004175E9" w:rsidRDefault="00752EE4" w:rsidP="00752EE4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Визначення і підрахування у воді поверхневих водойм і стічній воді бактерій Escherichia coli і колі-форм</w:t>
            </w:r>
          </w:p>
        </w:tc>
        <w:tc>
          <w:tcPr>
            <w:tcW w:w="1588" w:type="dxa"/>
            <w:vAlign w:val="center"/>
          </w:tcPr>
          <w:p w14:paraId="439C32C9" w14:textId="77777777" w:rsidR="00752EE4" w:rsidRPr="004175E9" w:rsidRDefault="00752EE4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168,05</w:t>
            </w:r>
          </w:p>
        </w:tc>
      </w:tr>
      <w:tr w:rsidR="00752EE4" w:rsidRPr="004175E9" w14:paraId="75982B65" w14:textId="77777777" w:rsidTr="005D299D">
        <w:tc>
          <w:tcPr>
            <w:tcW w:w="776" w:type="dxa"/>
            <w:vAlign w:val="center"/>
          </w:tcPr>
          <w:p w14:paraId="0DD112FD" w14:textId="77777777" w:rsidR="00752EE4" w:rsidRPr="004175E9" w:rsidRDefault="00752EE4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1.64</w:t>
            </w:r>
          </w:p>
        </w:tc>
        <w:tc>
          <w:tcPr>
            <w:tcW w:w="8263" w:type="dxa"/>
            <w:vAlign w:val="bottom"/>
          </w:tcPr>
          <w:p w14:paraId="28D21E9F" w14:textId="77777777" w:rsidR="00752EE4" w:rsidRPr="004175E9" w:rsidRDefault="00752EE4" w:rsidP="00752EE4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Визначення і підрахування у воді поверхневих водоймищ і стічній воді кишкових ентерококів</w:t>
            </w:r>
          </w:p>
        </w:tc>
        <w:tc>
          <w:tcPr>
            <w:tcW w:w="1588" w:type="dxa"/>
            <w:vAlign w:val="center"/>
          </w:tcPr>
          <w:p w14:paraId="1FED81C5" w14:textId="77777777" w:rsidR="00752EE4" w:rsidRPr="004175E9" w:rsidRDefault="00752EE4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sz w:val="22"/>
                <w:szCs w:val="22"/>
                <w:lang w:val="uk-UA"/>
              </w:rPr>
              <w:t>162,62</w:t>
            </w:r>
          </w:p>
        </w:tc>
      </w:tr>
      <w:tr w:rsidR="008235E3" w:rsidRPr="004175E9" w14:paraId="269B58C0" w14:textId="77777777" w:rsidTr="005D299D">
        <w:tc>
          <w:tcPr>
            <w:tcW w:w="776" w:type="dxa"/>
            <w:vAlign w:val="center"/>
          </w:tcPr>
          <w:p w14:paraId="085C6EA3" w14:textId="4A53F73A" w:rsidR="008235E3" w:rsidRPr="004175E9" w:rsidRDefault="008235E3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>
              <w:rPr>
                <w:noProof/>
                <w:sz w:val="22"/>
                <w:szCs w:val="22"/>
                <w:lang w:val="uk-UA"/>
              </w:rPr>
              <w:t>1.65</w:t>
            </w:r>
          </w:p>
        </w:tc>
        <w:tc>
          <w:tcPr>
            <w:tcW w:w="8263" w:type="dxa"/>
          </w:tcPr>
          <w:p w14:paraId="5D0D29F2" w14:textId="665251F0" w:rsidR="008235E3" w:rsidRPr="004175E9" w:rsidRDefault="008235E3" w:rsidP="008235E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8235E3">
              <w:rPr>
                <w:noProof/>
                <w:sz w:val="22"/>
                <w:szCs w:val="22"/>
                <w:lang w:val="uk-UA"/>
              </w:rPr>
              <w:t>Визначення ефективності парової стерилізації за допомогою автономних біоіндикаторів  (за один тест)</w:t>
            </w:r>
          </w:p>
        </w:tc>
        <w:tc>
          <w:tcPr>
            <w:tcW w:w="1588" w:type="dxa"/>
            <w:vAlign w:val="center"/>
          </w:tcPr>
          <w:p w14:paraId="5D0F14BC" w14:textId="7F1E4990" w:rsidR="008235E3" w:rsidRPr="004175E9" w:rsidRDefault="008235E3" w:rsidP="005D299D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sz w:val="22"/>
                <w:szCs w:val="22"/>
                <w:lang w:val="uk-UA"/>
              </w:rPr>
            </w:pPr>
            <w:r w:rsidRPr="008235E3">
              <w:rPr>
                <w:noProof/>
                <w:sz w:val="22"/>
                <w:szCs w:val="22"/>
                <w:lang w:val="uk-UA"/>
              </w:rPr>
              <w:t>200,31</w:t>
            </w:r>
          </w:p>
        </w:tc>
      </w:tr>
    </w:tbl>
    <w:p w14:paraId="69C5B0CF" w14:textId="77777777" w:rsidR="005753E2" w:rsidRPr="004175E9" w:rsidRDefault="005753E2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p w14:paraId="601CDD6C" w14:textId="77777777" w:rsidR="003909C4" w:rsidRPr="004175E9" w:rsidRDefault="003909C4" w:rsidP="005753E2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221"/>
        <w:gridCol w:w="1560"/>
      </w:tblGrid>
      <w:tr w:rsidR="00FA1FA3" w:rsidRPr="004175E9" w14:paraId="7E07E2B5" w14:textId="77777777" w:rsidTr="00F66D06">
        <w:tc>
          <w:tcPr>
            <w:tcW w:w="9072" w:type="dxa"/>
            <w:gridSpan w:val="2"/>
          </w:tcPr>
          <w:p w14:paraId="4E676B79" w14:textId="7815414E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Найменування робіт і послуг</w:t>
            </w:r>
          </w:p>
        </w:tc>
        <w:tc>
          <w:tcPr>
            <w:tcW w:w="1560" w:type="dxa"/>
          </w:tcPr>
          <w:p w14:paraId="7092E8BB" w14:textId="77777777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Ціна</w:t>
            </w:r>
          </w:p>
          <w:p w14:paraId="4EF73DBA" w14:textId="77777777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без ПДВ.</w:t>
            </w:r>
          </w:p>
        </w:tc>
      </w:tr>
      <w:tr w:rsidR="00FA1FA3" w:rsidRPr="004175E9" w14:paraId="0AF8B035" w14:textId="77777777" w:rsidTr="00F66D06">
        <w:tc>
          <w:tcPr>
            <w:tcW w:w="9072" w:type="dxa"/>
            <w:gridSpan w:val="2"/>
          </w:tcPr>
          <w:p w14:paraId="0F91274D" w14:textId="1761E7D0" w:rsidR="00FA1FA3" w:rsidRPr="004175E9" w:rsidRDefault="00FA1FA3" w:rsidP="005753E2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2. ВІРУСОЛОГІЧНІ ДОСЛІДЖЕННЯ</w:t>
            </w:r>
          </w:p>
        </w:tc>
        <w:tc>
          <w:tcPr>
            <w:tcW w:w="1560" w:type="dxa"/>
          </w:tcPr>
          <w:p w14:paraId="4E9D7E07" w14:textId="77777777" w:rsidR="00FA1FA3" w:rsidRPr="004175E9" w:rsidRDefault="00FA1FA3" w:rsidP="005753E2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FA1FA3" w:rsidRPr="004175E9" w14:paraId="28AF23DC" w14:textId="77777777" w:rsidTr="00F66D06">
        <w:trPr>
          <w:trHeight w:val="270"/>
        </w:trPr>
        <w:tc>
          <w:tcPr>
            <w:tcW w:w="851" w:type="dxa"/>
          </w:tcPr>
          <w:p w14:paraId="58687F45" w14:textId="2DF515A4" w:rsidR="00FA1FA3" w:rsidRPr="00FA1FA3" w:rsidRDefault="00FA1FA3" w:rsidP="00FA1FA3">
            <w:pPr>
              <w:pStyle w:val="a3"/>
              <w:spacing w:before="0" w:beforeAutospacing="0" w:after="0" w:afterAutospacing="0" w:line="274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2.1</w:t>
            </w:r>
          </w:p>
        </w:tc>
        <w:tc>
          <w:tcPr>
            <w:tcW w:w="8221" w:type="dxa"/>
          </w:tcPr>
          <w:p w14:paraId="018C96AF" w14:textId="18225C7C" w:rsidR="00FA1FA3" w:rsidRPr="00FA1FA3" w:rsidRDefault="00FA1FA3" w:rsidP="00FA1FA3">
            <w:pPr>
              <w:pStyle w:val="a3"/>
              <w:spacing w:before="0" w:beforeAutospacing="0" w:after="0" w:afterAutospacing="0" w:line="274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РНК ентеровірусів в об'єктах довкілля.</w:t>
            </w:r>
          </w:p>
        </w:tc>
        <w:tc>
          <w:tcPr>
            <w:tcW w:w="1560" w:type="dxa"/>
          </w:tcPr>
          <w:p w14:paraId="097D583F" w14:textId="60D3967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737,95</w:t>
            </w:r>
          </w:p>
        </w:tc>
      </w:tr>
      <w:tr w:rsidR="00FA1FA3" w:rsidRPr="004175E9" w14:paraId="0EEB8996" w14:textId="77777777" w:rsidTr="00F66D06">
        <w:tc>
          <w:tcPr>
            <w:tcW w:w="851" w:type="dxa"/>
          </w:tcPr>
          <w:p w14:paraId="38451205" w14:textId="2E4C07AD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jc w:val="both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2.2</w:t>
            </w:r>
          </w:p>
        </w:tc>
        <w:tc>
          <w:tcPr>
            <w:tcW w:w="8221" w:type="dxa"/>
          </w:tcPr>
          <w:p w14:paraId="1EE0141C" w14:textId="7942D2CA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jc w:val="both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РНК ентеровірусів в біологічному матеріалі від людей.</w:t>
            </w:r>
          </w:p>
        </w:tc>
        <w:tc>
          <w:tcPr>
            <w:tcW w:w="1560" w:type="dxa"/>
          </w:tcPr>
          <w:p w14:paraId="157043F3" w14:textId="58873A6C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701,11</w:t>
            </w:r>
          </w:p>
        </w:tc>
      </w:tr>
      <w:tr w:rsidR="00FA1FA3" w:rsidRPr="004175E9" w14:paraId="6FEF63D0" w14:textId="77777777" w:rsidTr="00F66D06">
        <w:trPr>
          <w:trHeight w:val="1246"/>
        </w:trPr>
        <w:tc>
          <w:tcPr>
            <w:tcW w:w="851" w:type="dxa"/>
          </w:tcPr>
          <w:p w14:paraId="0A6F2274" w14:textId="35CF3C2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2.3</w:t>
            </w:r>
          </w:p>
        </w:tc>
        <w:tc>
          <w:tcPr>
            <w:tcW w:w="8221" w:type="dxa"/>
          </w:tcPr>
          <w:p w14:paraId="7D09FDD4" w14:textId="139D961B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кишкових інфекцій: ротавірусу, астровірусу, норовірусу, аденовірусу  в біологічному матеріалі від людей.</w:t>
            </w:r>
          </w:p>
        </w:tc>
        <w:tc>
          <w:tcPr>
            <w:tcW w:w="1560" w:type="dxa"/>
          </w:tcPr>
          <w:p w14:paraId="035BB304" w14:textId="60D6C63F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525,26</w:t>
            </w:r>
          </w:p>
        </w:tc>
      </w:tr>
      <w:tr w:rsidR="00FA1FA3" w:rsidRPr="004175E9" w14:paraId="0FCDF9FB" w14:textId="77777777" w:rsidTr="00F66D06">
        <w:tc>
          <w:tcPr>
            <w:tcW w:w="851" w:type="dxa"/>
          </w:tcPr>
          <w:p w14:paraId="0871C7BA" w14:textId="6A44A3B9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2.4</w:t>
            </w:r>
          </w:p>
        </w:tc>
        <w:tc>
          <w:tcPr>
            <w:tcW w:w="8221" w:type="dxa"/>
          </w:tcPr>
          <w:p w14:paraId="4DD507B7" w14:textId="1F945411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 Виявлення кишкових інфекцій: ротавірусу, астровірусу, норовірусу, аденовірусу  в об'єктах.</w:t>
            </w:r>
          </w:p>
        </w:tc>
        <w:tc>
          <w:tcPr>
            <w:tcW w:w="1560" w:type="dxa"/>
          </w:tcPr>
          <w:p w14:paraId="0095D9B7" w14:textId="1703E71A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562,11</w:t>
            </w:r>
          </w:p>
        </w:tc>
      </w:tr>
      <w:tr w:rsidR="00FA1FA3" w:rsidRPr="004175E9" w14:paraId="4D33A628" w14:textId="77777777" w:rsidTr="00F66D06">
        <w:tc>
          <w:tcPr>
            <w:tcW w:w="851" w:type="dxa"/>
          </w:tcPr>
          <w:p w14:paraId="1B22E9E9" w14:textId="6649E970" w:rsidR="00FA1FA3" w:rsidRP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FA1FA3">
              <w:rPr>
                <w:rFonts w:ascii="Times New Roman" w:hAnsi="Times New Roman"/>
                <w:noProof/>
                <w:lang w:val="uk-UA"/>
              </w:rPr>
              <w:t>2.5</w:t>
            </w:r>
          </w:p>
        </w:tc>
        <w:tc>
          <w:tcPr>
            <w:tcW w:w="8221" w:type="dxa"/>
          </w:tcPr>
          <w:p w14:paraId="6BFBC402" w14:textId="1869C3E1" w:rsidR="00FA1FA3" w:rsidRP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FA1FA3">
              <w:rPr>
                <w:rFonts w:ascii="Times New Roman" w:hAnsi="Times New Roman"/>
                <w:noProof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методом.Виявлення РНК вірусу гепатиту А біологічному матеріалі від людей.</w:t>
            </w:r>
          </w:p>
        </w:tc>
        <w:tc>
          <w:tcPr>
            <w:tcW w:w="1560" w:type="dxa"/>
          </w:tcPr>
          <w:p w14:paraId="349B846A" w14:textId="37005CC4" w:rsidR="00FA1FA3" w:rsidRPr="00FA1FA3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FA1FA3">
              <w:rPr>
                <w:noProof/>
                <w:sz w:val="22"/>
                <w:szCs w:val="22"/>
                <w:lang w:val="en-US"/>
              </w:rPr>
              <w:t>462,95</w:t>
            </w:r>
          </w:p>
        </w:tc>
      </w:tr>
      <w:tr w:rsidR="00FA1FA3" w:rsidRPr="004175E9" w14:paraId="7EC599C2" w14:textId="77777777" w:rsidTr="00F66D06">
        <w:tc>
          <w:tcPr>
            <w:tcW w:w="851" w:type="dxa"/>
          </w:tcPr>
          <w:p w14:paraId="79E93ACA" w14:textId="3C8D69D8" w:rsidR="00FA1FA3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50963">
              <w:rPr>
                <w:rFonts w:ascii="Times New Roman" w:hAnsi="Times New Roman"/>
                <w:noProof/>
                <w:lang w:val="uk-UA"/>
              </w:rPr>
              <w:lastRenderedPageBreak/>
              <w:t>2.6</w:t>
            </w:r>
          </w:p>
        </w:tc>
        <w:tc>
          <w:tcPr>
            <w:tcW w:w="8221" w:type="dxa"/>
          </w:tcPr>
          <w:p w14:paraId="517A2997" w14:textId="2C8C4EF4" w:rsidR="00FA1FA3" w:rsidRPr="004175E9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50963">
              <w:rPr>
                <w:rFonts w:ascii="Times New Roman" w:hAnsi="Times New Roman"/>
                <w:noProof/>
                <w:lang w:val="uk-UA"/>
              </w:rPr>
              <w:t>Бактеріологічні, вірусологічні або паразитологічні дослідження із застосуванням ланцюгової полімеразної реакції якісним методом.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650963">
              <w:rPr>
                <w:rFonts w:ascii="Times New Roman" w:hAnsi="Times New Roman"/>
                <w:noProof/>
                <w:lang w:val="uk-UA"/>
              </w:rPr>
              <w:t>Виявлення РНК вірусу гепатиту А в об'єктах довкілля.</w:t>
            </w:r>
          </w:p>
        </w:tc>
        <w:tc>
          <w:tcPr>
            <w:tcW w:w="1560" w:type="dxa"/>
          </w:tcPr>
          <w:p w14:paraId="569A769F" w14:textId="519A1080" w:rsidR="00FA1FA3" w:rsidRPr="004175E9" w:rsidRDefault="00FA1FA3" w:rsidP="00FA1FA3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583252">
              <w:rPr>
                <w:noProof/>
                <w:lang w:val="en-US"/>
              </w:rPr>
              <w:t>499,80</w:t>
            </w:r>
          </w:p>
        </w:tc>
      </w:tr>
      <w:tr w:rsidR="00FA1FA3" w:rsidRPr="004175E9" w14:paraId="229A9768" w14:textId="77777777" w:rsidTr="00F66D06">
        <w:tc>
          <w:tcPr>
            <w:tcW w:w="851" w:type="dxa"/>
          </w:tcPr>
          <w:p w14:paraId="148E214B" w14:textId="77777777" w:rsidR="00FA1FA3" w:rsidRPr="004175E9" w:rsidRDefault="00FA1FA3" w:rsidP="00FA1FA3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6767C07A" w14:textId="03815B09" w:rsidR="00FA1FA3" w:rsidRPr="004175E9" w:rsidRDefault="00FA1FA3" w:rsidP="00FA1FA3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3. ДОСЛІДЖЕННЯ ОСОБЛИВО НЕБЕЗПЕЧНИХ ІНФЕКЦІЙ</w:t>
            </w:r>
          </w:p>
        </w:tc>
        <w:tc>
          <w:tcPr>
            <w:tcW w:w="1560" w:type="dxa"/>
          </w:tcPr>
          <w:p w14:paraId="12500348" w14:textId="77777777" w:rsidR="00FA1FA3" w:rsidRPr="004175E9" w:rsidRDefault="00FA1FA3" w:rsidP="00FA1FA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D453E7" w:rsidRPr="004175E9" w14:paraId="5ADE4A44" w14:textId="77777777" w:rsidTr="00F66D06">
        <w:tc>
          <w:tcPr>
            <w:tcW w:w="851" w:type="dxa"/>
          </w:tcPr>
          <w:p w14:paraId="32BFF4C0" w14:textId="657A1308" w:rsidR="00D453E7" w:rsidRPr="00FA1FA3" w:rsidRDefault="00D453E7" w:rsidP="00D453E7">
            <w:pPr>
              <w:pStyle w:val="a4"/>
              <w:spacing w:after="0" w:line="312" w:lineRule="auto"/>
              <w:ind w:left="0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</w:t>
            </w:r>
          </w:p>
        </w:tc>
        <w:tc>
          <w:tcPr>
            <w:tcW w:w="8221" w:type="dxa"/>
          </w:tcPr>
          <w:p w14:paraId="1FAF37BE" w14:textId="173900D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 xml:space="preserve"> Визначення збудника лептоспірозу методом реакції мікроаглютинації в сироватці крові</w:t>
            </w:r>
          </w:p>
        </w:tc>
        <w:tc>
          <w:tcPr>
            <w:tcW w:w="1560" w:type="dxa"/>
          </w:tcPr>
          <w:p w14:paraId="1FFA2807" w14:textId="00E2C16E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433,61</w:t>
            </w:r>
          </w:p>
        </w:tc>
      </w:tr>
      <w:tr w:rsidR="00D453E7" w:rsidRPr="004175E9" w14:paraId="3FD8F1C8" w14:textId="77777777" w:rsidTr="00F66D06">
        <w:tc>
          <w:tcPr>
            <w:tcW w:w="851" w:type="dxa"/>
          </w:tcPr>
          <w:p w14:paraId="3F610FF0" w14:textId="162353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3.2</w:t>
            </w:r>
          </w:p>
        </w:tc>
        <w:tc>
          <w:tcPr>
            <w:tcW w:w="8221" w:type="dxa"/>
          </w:tcPr>
          <w:p w14:paraId="1CD3F59C" w14:textId="644F09D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борелій методом темнопольної мікроскопії  (іксодові кліщі)</w:t>
            </w:r>
          </w:p>
        </w:tc>
        <w:tc>
          <w:tcPr>
            <w:tcW w:w="1560" w:type="dxa"/>
          </w:tcPr>
          <w:p w14:paraId="0A823286" w14:textId="47386B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140,65</w:t>
            </w:r>
          </w:p>
        </w:tc>
      </w:tr>
      <w:tr w:rsidR="00D453E7" w:rsidRPr="004175E9" w14:paraId="7913A55E" w14:textId="77777777" w:rsidTr="00F66D06">
        <w:tc>
          <w:tcPr>
            <w:tcW w:w="851" w:type="dxa"/>
          </w:tcPr>
          <w:p w14:paraId="56797954" w14:textId="5A88D991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3.3</w:t>
            </w:r>
          </w:p>
        </w:tc>
        <w:tc>
          <w:tcPr>
            <w:tcW w:w="8221" w:type="dxa"/>
          </w:tcPr>
          <w:p w14:paraId="00C05ADB" w14:textId="4F0F6F3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в об'єктах життєдіяльності людини</w:t>
            </w:r>
          </w:p>
        </w:tc>
        <w:tc>
          <w:tcPr>
            <w:tcW w:w="1560" w:type="dxa"/>
          </w:tcPr>
          <w:p w14:paraId="6E6A24D3" w14:textId="1E2A34C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830,93</w:t>
            </w:r>
          </w:p>
        </w:tc>
      </w:tr>
      <w:tr w:rsidR="00D453E7" w:rsidRPr="004175E9" w14:paraId="38C86A4E" w14:textId="77777777" w:rsidTr="00F66D06">
        <w:tc>
          <w:tcPr>
            <w:tcW w:w="851" w:type="dxa"/>
          </w:tcPr>
          <w:p w14:paraId="1414CC96" w14:textId="5438493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3.4</w:t>
            </w:r>
          </w:p>
        </w:tc>
        <w:tc>
          <w:tcPr>
            <w:tcW w:w="8221" w:type="dxa"/>
          </w:tcPr>
          <w:p w14:paraId="01BBF021" w14:textId="0E5D3A98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у людини</w:t>
            </w:r>
          </w:p>
        </w:tc>
        <w:tc>
          <w:tcPr>
            <w:tcW w:w="1560" w:type="dxa"/>
          </w:tcPr>
          <w:p w14:paraId="21F7C189" w14:textId="299D7F82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790,34</w:t>
            </w:r>
          </w:p>
        </w:tc>
      </w:tr>
      <w:tr w:rsidR="00D453E7" w:rsidRPr="004175E9" w14:paraId="003DAA36" w14:textId="77777777" w:rsidTr="00F66D06">
        <w:tc>
          <w:tcPr>
            <w:tcW w:w="851" w:type="dxa"/>
          </w:tcPr>
          <w:p w14:paraId="0682B3A2" w14:textId="1A31711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3.5</w:t>
            </w:r>
          </w:p>
        </w:tc>
        <w:tc>
          <w:tcPr>
            <w:tcW w:w="8221" w:type="dxa"/>
          </w:tcPr>
          <w:p w14:paraId="7BA31264" w14:textId="75CCA1D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у людини (без ідентфікації)</w:t>
            </w:r>
          </w:p>
        </w:tc>
        <w:tc>
          <w:tcPr>
            <w:tcW w:w="1560" w:type="dxa"/>
          </w:tcPr>
          <w:p w14:paraId="3A058149" w14:textId="466AE76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458,66</w:t>
            </w:r>
          </w:p>
        </w:tc>
      </w:tr>
      <w:tr w:rsidR="00D453E7" w:rsidRPr="004175E9" w14:paraId="4049567D" w14:textId="77777777" w:rsidTr="00F66D06">
        <w:tc>
          <w:tcPr>
            <w:tcW w:w="851" w:type="dxa"/>
          </w:tcPr>
          <w:p w14:paraId="1F49A415" w14:textId="0E3BB91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3.6</w:t>
            </w:r>
          </w:p>
        </w:tc>
        <w:tc>
          <w:tcPr>
            <w:tcW w:w="8221" w:type="dxa"/>
          </w:tcPr>
          <w:p w14:paraId="58B7812E" w14:textId="2437EE43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Бактеріологічне дослідження роду Vibrio в об'єктах життєдіяльності людини (без ідентифікації)</w:t>
            </w:r>
          </w:p>
        </w:tc>
        <w:tc>
          <w:tcPr>
            <w:tcW w:w="1560" w:type="dxa"/>
          </w:tcPr>
          <w:p w14:paraId="12E397F5" w14:textId="10BC4A72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542,03</w:t>
            </w:r>
          </w:p>
        </w:tc>
      </w:tr>
      <w:tr w:rsidR="00D453E7" w:rsidRPr="004175E9" w14:paraId="4AEFCD08" w14:textId="77777777" w:rsidTr="00F66D06">
        <w:tc>
          <w:tcPr>
            <w:tcW w:w="851" w:type="dxa"/>
          </w:tcPr>
          <w:p w14:paraId="17BD1627" w14:textId="2280C38B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3.7</w:t>
            </w:r>
          </w:p>
        </w:tc>
        <w:tc>
          <w:tcPr>
            <w:tcW w:w="8221" w:type="dxa"/>
          </w:tcPr>
          <w:p w14:paraId="5887D3FF" w14:textId="40DA73F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збудника ієрсиніозу в об’єктах життєдіяльності людини</w:t>
            </w:r>
          </w:p>
        </w:tc>
        <w:tc>
          <w:tcPr>
            <w:tcW w:w="1560" w:type="dxa"/>
          </w:tcPr>
          <w:p w14:paraId="6DDCCEA0" w14:textId="179F23EC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801,07</w:t>
            </w:r>
          </w:p>
        </w:tc>
      </w:tr>
      <w:tr w:rsidR="00D453E7" w:rsidRPr="004175E9" w14:paraId="2A028E5C" w14:textId="77777777" w:rsidTr="00F66D06">
        <w:tc>
          <w:tcPr>
            <w:tcW w:w="851" w:type="dxa"/>
          </w:tcPr>
          <w:p w14:paraId="58FBC7D1" w14:textId="4F31C4C3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3.8</w:t>
            </w:r>
          </w:p>
        </w:tc>
        <w:tc>
          <w:tcPr>
            <w:tcW w:w="8221" w:type="dxa"/>
          </w:tcPr>
          <w:p w14:paraId="6C997DF3" w14:textId="4356573D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Контроль якості основного пептону</w:t>
            </w:r>
          </w:p>
        </w:tc>
        <w:tc>
          <w:tcPr>
            <w:tcW w:w="1560" w:type="dxa"/>
          </w:tcPr>
          <w:p w14:paraId="5781CF82" w14:textId="625D964D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420,16</w:t>
            </w:r>
          </w:p>
        </w:tc>
      </w:tr>
      <w:tr w:rsidR="00D453E7" w:rsidRPr="004175E9" w14:paraId="29947CF7" w14:textId="77777777" w:rsidTr="00F66D06">
        <w:tc>
          <w:tcPr>
            <w:tcW w:w="851" w:type="dxa"/>
          </w:tcPr>
          <w:p w14:paraId="4520219C" w14:textId="3B5BEB5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3.9</w:t>
            </w:r>
          </w:p>
        </w:tc>
        <w:tc>
          <w:tcPr>
            <w:tcW w:w="8221" w:type="dxa"/>
          </w:tcPr>
          <w:p w14:paraId="3F1C3AFC" w14:textId="505FC9C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Контроль якості лужного агару</w:t>
            </w:r>
          </w:p>
        </w:tc>
        <w:tc>
          <w:tcPr>
            <w:tcW w:w="1560" w:type="dxa"/>
          </w:tcPr>
          <w:p w14:paraId="390FAE0A" w14:textId="05CDF14E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384,90</w:t>
            </w:r>
          </w:p>
        </w:tc>
      </w:tr>
      <w:tr w:rsidR="00D453E7" w:rsidRPr="004175E9" w14:paraId="74442EE1" w14:textId="77777777" w:rsidTr="00F66D06">
        <w:tc>
          <w:tcPr>
            <w:tcW w:w="851" w:type="dxa"/>
          </w:tcPr>
          <w:p w14:paraId="77BB5465" w14:textId="48AEEE6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3.10</w:t>
            </w:r>
          </w:p>
        </w:tc>
        <w:tc>
          <w:tcPr>
            <w:tcW w:w="8221" w:type="dxa"/>
          </w:tcPr>
          <w:p w14:paraId="408AE693" w14:textId="79FD315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IgA методом імуноферментного аналізу до Y. еnterocolitica</w:t>
            </w:r>
          </w:p>
        </w:tc>
        <w:tc>
          <w:tcPr>
            <w:tcW w:w="1560" w:type="dxa"/>
          </w:tcPr>
          <w:p w14:paraId="2BBC5CE3" w14:textId="015BF3B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951,15</w:t>
            </w:r>
          </w:p>
        </w:tc>
      </w:tr>
      <w:tr w:rsidR="00D453E7" w:rsidRPr="004175E9" w14:paraId="24BEF4FD" w14:textId="77777777" w:rsidTr="00F66D06">
        <w:tc>
          <w:tcPr>
            <w:tcW w:w="851" w:type="dxa"/>
          </w:tcPr>
          <w:p w14:paraId="19B81188" w14:textId="3FA06940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3.11</w:t>
            </w:r>
          </w:p>
        </w:tc>
        <w:tc>
          <w:tcPr>
            <w:tcW w:w="8221" w:type="dxa"/>
          </w:tcPr>
          <w:p w14:paraId="76C75357" w14:textId="07F28C9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IgG методом імуноферментного аналізу до Y. enterocolitica</w:t>
            </w:r>
          </w:p>
        </w:tc>
        <w:tc>
          <w:tcPr>
            <w:tcW w:w="1560" w:type="dxa"/>
          </w:tcPr>
          <w:p w14:paraId="57D51622" w14:textId="7F07BDEA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951,15</w:t>
            </w:r>
          </w:p>
        </w:tc>
      </w:tr>
      <w:tr w:rsidR="00D453E7" w:rsidRPr="004175E9" w14:paraId="51054189" w14:textId="77777777" w:rsidTr="00F66D06">
        <w:tc>
          <w:tcPr>
            <w:tcW w:w="851" w:type="dxa"/>
          </w:tcPr>
          <w:p w14:paraId="259EDCDE" w14:textId="670DA40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3.12</w:t>
            </w:r>
          </w:p>
        </w:tc>
        <w:tc>
          <w:tcPr>
            <w:tcW w:w="8221" w:type="dxa"/>
          </w:tcPr>
          <w:p w14:paraId="4CC95132" w14:textId="115AA1A6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Виявлення ДНК збудника легіонельозу із застосуванням ланцюгової полімеразної реакції</w:t>
            </w:r>
          </w:p>
        </w:tc>
        <w:tc>
          <w:tcPr>
            <w:tcW w:w="1560" w:type="dxa"/>
          </w:tcPr>
          <w:p w14:paraId="623CC959" w14:textId="5CF80F81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955,44</w:t>
            </w:r>
          </w:p>
        </w:tc>
      </w:tr>
      <w:tr w:rsidR="00D453E7" w:rsidRPr="004175E9" w14:paraId="004556EC" w14:textId="77777777" w:rsidTr="00F66D06">
        <w:tc>
          <w:tcPr>
            <w:tcW w:w="851" w:type="dxa"/>
          </w:tcPr>
          <w:p w14:paraId="48309DF4" w14:textId="3377BC8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3.13</w:t>
            </w:r>
          </w:p>
        </w:tc>
        <w:tc>
          <w:tcPr>
            <w:tcW w:w="8221" w:type="dxa"/>
          </w:tcPr>
          <w:p w14:paraId="51AFF551" w14:textId="138859C4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IgM методом імуноферментного аналізу до Хантавірусу</w:t>
            </w:r>
          </w:p>
        </w:tc>
        <w:tc>
          <w:tcPr>
            <w:tcW w:w="1560" w:type="dxa"/>
          </w:tcPr>
          <w:p w14:paraId="66630861" w14:textId="70E87C0F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1303,99</w:t>
            </w:r>
          </w:p>
        </w:tc>
      </w:tr>
      <w:tr w:rsidR="00D453E7" w:rsidRPr="004175E9" w14:paraId="54C4E17D" w14:textId="77777777" w:rsidTr="00F66D06">
        <w:tc>
          <w:tcPr>
            <w:tcW w:w="851" w:type="dxa"/>
          </w:tcPr>
          <w:p w14:paraId="08DA10BA" w14:textId="21EC2CB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3.14</w:t>
            </w:r>
          </w:p>
        </w:tc>
        <w:tc>
          <w:tcPr>
            <w:tcW w:w="8221" w:type="dxa"/>
          </w:tcPr>
          <w:p w14:paraId="7F243B80" w14:textId="7C7BECE6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E68A0">
              <w:rPr>
                <w:rFonts w:ascii="Times New Roman" w:hAnsi="Times New Roman"/>
                <w:noProof/>
                <w:lang w:val="uk-UA"/>
              </w:rPr>
              <w:t>Визначення антитіл класу IgG методом імуноферментного аналізу до Хантавірусу</w:t>
            </w:r>
          </w:p>
        </w:tc>
        <w:tc>
          <w:tcPr>
            <w:tcW w:w="1560" w:type="dxa"/>
          </w:tcPr>
          <w:p w14:paraId="2C0B9E4E" w14:textId="393C28E5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1303,99</w:t>
            </w:r>
          </w:p>
        </w:tc>
      </w:tr>
      <w:tr w:rsidR="00D453E7" w:rsidRPr="004175E9" w14:paraId="477CC878" w14:textId="77777777" w:rsidTr="00F66D06">
        <w:tc>
          <w:tcPr>
            <w:tcW w:w="851" w:type="dxa"/>
          </w:tcPr>
          <w:p w14:paraId="2DD948E9" w14:textId="77777777" w:rsidR="00D453E7" w:rsidRPr="004175E9" w:rsidRDefault="00D453E7" w:rsidP="00D453E7">
            <w:pPr>
              <w:pStyle w:val="a3"/>
              <w:spacing w:before="0" w:beforeAutospacing="0" w:after="0" w:afterAutospacing="0" w:line="312" w:lineRule="auto"/>
              <w:jc w:val="center"/>
              <w:rPr>
                <w:b/>
                <w:noProof/>
                <w:sz w:val="22"/>
                <w:szCs w:val="22"/>
                <w:lang w:val="uk-UA"/>
              </w:rPr>
            </w:pPr>
          </w:p>
        </w:tc>
        <w:tc>
          <w:tcPr>
            <w:tcW w:w="9781" w:type="dxa"/>
            <w:gridSpan w:val="2"/>
            <w:vAlign w:val="center"/>
          </w:tcPr>
          <w:p w14:paraId="6545F2B4" w14:textId="0D5C6D49" w:rsidR="00D453E7" w:rsidRPr="004175E9" w:rsidRDefault="00D453E7" w:rsidP="00D453E7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b/>
                <w:noProof/>
                <w:sz w:val="22"/>
                <w:szCs w:val="22"/>
                <w:lang w:val="uk-UA"/>
              </w:rPr>
              <w:t>4. ПАРАЗИТОЛОГІЧНІ ТА ЕНТОМОЛОГІЧНІ ДОСЛІДЖЕННЯ</w:t>
            </w:r>
          </w:p>
        </w:tc>
      </w:tr>
      <w:tr w:rsidR="00C9703F" w:rsidRPr="004175E9" w14:paraId="59CB042B" w14:textId="77777777" w:rsidTr="00F66D06">
        <w:tc>
          <w:tcPr>
            <w:tcW w:w="851" w:type="dxa"/>
          </w:tcPr>
          <w:p w14:paraId="326A78B5" w14:textId="36ABB735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</w:t>
            </w:r>
          </w:p>
        </w:tc>
        <w:tc>
          <w:tcPr>
            <w:tcW w:w="8221" w:type="dxa"/>
          </w:tcPr>
          <w:p w14:paraId="19237EB6" w14:textId="414C73CF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 яєць, личинок гельмінтів та цист патогенних кишкових найпростіших у ґрунті та піску</w:t>
            </w:r>
          </w:p>
        </w:tc>
        <w:tc>
          <w:tcPr>
            <w:tcW w:w="1560" w:type="dxa"/>
          </w:tcPr>
          <w:p w14:paraId="01C0BACD" w14:textId="7EACAED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334,62</w:t>
            </w:r>
          </w:p>
        </w:tc>
      </w:tr>
      <w:tr w:rsidR="00C9703F" w:rsidRPr="004175E9" w14:paraId="76038278" w14:textId="77777777" w:rsidTr="00F66D06">
        <w:tc>
          <w:tcPr>
            <w:tcW w:w="851" w:type="dxa"/>
          </w:tcPr>
          <w:p w14:paraId="1B7F778E" w14:textId="576FB18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4.2</w:t>
            </w:r>
          </w:p>
        </w:tc>
        <w:tc>
          <w:tcPr>
            <w:tcW w:w="8221" w:type="dxa"/>
          </w:tcPr>
          <w:p w14:paraId="5C6BBA37" w14:textId="1ACF116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питній</w:t>
            </w:r>
          </w:p>
        </w:tc>
        <w:tc>
          <w:tcPr>
            <w:tcW w:w="1560" w:type="dxa"/>
          </w:tcPr>
          <w:p w14:paraId="2BD3C399" w14:textId="21C48AB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342,03</w:t>
            </w:r>
          </w:p>
        </w:tc>
      </w:tr>
      <w:tr w:rsidR="00C9703F" w:rsidRPr="004175E9" w14:paraId="4CD9B806" w14:textId="77777777" w:rsidTr="00F66D06">
        <w:tc>
          <w:tcPr>
            <w:tcW w:w="851" w:type="dxa"/>
          </w:tcPr>
          <w:p w14:paraId="7DF785B4" w14:textId="66C38ED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4.3</w:t>
            </w:r>
          </w:p>
        </w:tc>
        <w:tc>
          <w:tcPr>
            <w:tcW w:w="8221" w:type="dxa"/>
          </w:tcPr>
          <w:p w14:paraId="7FB13724" w14:textId="53CEFB6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 у воді питній</w:t>
            </w:r>
          </w:p>
        </w:tc>
        <w:tc>
          <w:tcPr>
            <w:tcW w:w="1560" w:type="dxa"/>
          </w:tcPr>
          <w:p w14:paraId="4C9D6287" w14:textId="2EE21990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362,80</w:t>
            </w:r>
          </w:p>
        </w:tc>
      </w:tr>
      <w:tr w:rsidR="00C9703F" w:rsidRPr="004175E9" w14:paraId="35B26EC1" w14:textId="77777777" w:rsidTr="00F66D06">
        <w:tc>
          <w:tcPr>
            <w:tcW w:w="851" w:type="dxa"/>
          </w:tcPr>
          <w:p w14:paraId="467B02BA" w14:textId="7484909D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4.4</w:t>
            </w:r>
          </w:p>
        </w:tc>
        <w:tc>
          <w:tcPr>
            <w:tcW w:w="8221" w:type="dxa"/>
          </w:tcPr>
          <w:p w14:paraId="577595FF" w14:textId="2E540AB3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Визначення  ооцист криптоспоридій у воді питній, плавальних басейнів</w:t>
            </w:r>
          </w:p>
        </w:tc>
        <w:tc>
          <w:tcPr>
            <w:tcW w:w="1560" w:type="dxa"/>
          </w:tcPr>
          <w:p w14:paraId="55082CFB" w14:textId="3D918B6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358,83</w:t>
            </w:r>
          </w:p>
        </w:tc>
      </w:tr>
      <w:tr w:rsidR="00C9703F" w:rsidRPr="004175E9" w14:paraId="267A4F29" w14:textId="77777777" w:rsidTr="00F66D06">
        <w:tc>
          <w:tcPr>
            <w:tcW w:w="851" w:type="dxa"/>
          </w:tcPr>
          <w:p w14:paraId="27360E4C" w14:textId="39B3675B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4.5</w:t>
            </w:r>
          </w:p>
        </w:tc>
        <w:tc>
          <w:tcPr>
            <w:tcW w:w="8221" w:type="dxa"/>
          </w:tcPr>
          <w:p w14:paraId="194FA63A" w14:textId="7C0ED4DF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м'яса та м'ясопродуктів методом компресії на личинки біогельмінтів (трихінелоскопія)</w:t>
            </w:r>
          </w:p>
        </w:tc>
        <w:tc>
          <w:tcPr>
            <w:tcW w:w="1560" w:type="dxa"/>
          </w:tcPr>
          <w:p w14:paraId="1FA8B6D2" w14:textId="6241E214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150,18</w:t>
            </w:r>
          </w:p>
        </w:tc>
      </w:tr>
      <w:tr w:rsidR="00C9703F" w:rsidRPr="004175E9" w14:paraId="0A345B08" w14:textId="77777777" w:rsidTr="00F66D06">
        <w:tc>
          <w:tcPr>
            <w:tcW w:w="851" w:type="dxa"/>
          </w:tcPr>
          <w:p w14:paraId="2AE1AC94" w14:textId="32243E67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4.6</w:t>
            </w:r>
          </w:p>
        </w:tc>
        <w:tc>
          <w:tcPr>
            <w:tcW w:w="8221" w:type="dxa"/>
          </w:tcPr>
          <w:p w14:paraId="3D3BAC90" w14:textId="0914CCA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періанального зішкріба на яйця гельмінтів (гостриків)</w:t>
            </w:r>
          </w:p>
        </w:tc>
        <w:tc>
          <w:tcPr>
            <w:tcW w:w="1560" w:type="dxa"/>
          </w:tcPr>
          <w:p w14:paraId="3557F3E5" w14:textId="4EA7219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61,27</w:t>
            </w:r>
          </w:p>
        </w:tc>
      </w:tr>
      <w:tr w:rsidR="00C9703F" w:rsidRPr="004175E9" w14:paraId="6A5D8781" w14:textId="77777777" w:rsidTr="00F66D06">
        <w:tc>
          <w:tcPr>
            <w:tcW w:w="851" w:type="dxa"/>
          </w:tcPr>
          <w:p w14:paraId="42D4BCD9" w14:textId="12BF12E1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4.7</w:t>
            </w:r>
          </w:p>
        </w:tc>
        <w:tc>
          <w:tcPr>
            <w:tcW w:w="8221" w:type="dxa"/>
          </w:tcPr>
          <w:p w14:paraId="1594F649" w14:textId="185EEB6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яйця, личинки гельмінтів методами збагачення</w:t>
            </w:r>
          </w:p>
        </w:tc>
        <w:tc>
          <w:tcPr>
            <w:tcW w:w="1560" w:type="dxa"/>
          </w:tcPr>
          <w:p w14:paraId="0EB900BA" w14:textId="3843381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162,81</w:t>
            </w:r>
          </w:p>
        </w:tc>
      </w:tr>
      <w:tr w:rsidR="00C9703F" w:rsidRPr="004175E9" w14:paraId="4BDE3B9C" w14:textId="77777777" w:rsidTr="00F66D06">
        <w:tc>
          <w:tcPr>
            <w:tcW w:w="851" w:type="dxa"/>
          </w:tcPr>
          <w:p w14:paraId="7F613D12" w14:textId="54C7A1F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4.8</w:t>
            </w:r>
          </w:p>
        </w:tc>
        <w:tc>
          <w:tcPr>
            <w:tcW w:w="8221" w:type="dxa"/>
          </w:tcPr>
          <w:p w14:paraId="212458F3" w14:textId="0751CDC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патогенні кишкові найпростійші</w:t>
            </w:r>
          </w:p>
        </w:tc>
        <w:tc>
          <w:tcPr>
            <w:tcW w:w="1560" w:type="dxa"/>
          </w:tcPr>
          <w:p w14:paraId="0A752A23" w14:textId="5CC8C173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167,10</w:t>
            </w:r>
          </w:p>
        </w:tc>
      </w:tr>
      <w:tr w:rsidR="00C9703F" w:rsidRPr="004175E9" w14:paraId="01308CA3" w14:textId="77777777" w:rsidTr="00F66D06">
        <w:tc>
          <w:tcPr>
            <w:tcW w:w="851" w:type="dxa"/>
          </w:tcPr>
          <w:p w14:paraId="149F5A4A" w14:textId="7BAE64AB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4.9</w:t>
            </w:r>
          </w:p>
        </w:tc>
        <w:tc>
          <w:tcPr>
            <w:tcW w:w="8221" w:type="dxa"/>
          </w:tcPr>
          <w:p w14:paraId="27A1A0AC" w14:textId="2D904FA8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на ооцисти криптоспоридій</w:t>
            </w:r>
          </w:p>
        </w:tc>
        <w:tc>
          <w:tcPr>
            <w:tcW w:w="1560" w:type="dxa"/>
          </w:tcPr>
          <w:p w14:paraId="7E9DA785" w14:textId="5CC305DB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170,69</w:t>
            </w:r>
          </w:p>
        </w:tc>
      </w:tr>
      <w:tr w:rsidR="00C9703F" w:rsidRPr="004175E9" w14:paraId="4FAFB5AD" w14:textId="77777777" w:rsidTr="00F66D06">
        <w:tc>
          <w:tcPr>
            <w:tcW w:w="851" w:type="dxa"/>
          </w:tcPr>
          <w:p w14:paraId="7ABD1F63" w14:textId="512F3553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4.10</w:t>
            </w:r>
          </w:p>
        </w:tc>
        <w:tc>
          <w:tcPr>
            <w:tcW w:w="8221" w:type="dxa"/>
          </w:tcPr>
          <w:p w14:paraId="3E8FEB4F" w14:textId="5725070C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калу (фекалій) методом Бермана на виявлення личинок гельмінтів</w:t>
            </w:r>
          </w:p>
        </w:tc>
        <w:tc>
          <w:tcPr>
            <w:tcW w:w="1560" w:type="dxa"/>
          </w:tcPr>
          <w:p w14:paraId="324301FB" w14:textId="1A89DDB3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160,29</w:t>
            </w:r>
          </w:p>
        </w:tc>
      </w:tr>
      <w:tr w:rsidR="00C9703F" w:rsidRPr="004175E9" w14:paraId="13782D9A" w14:textId="77777777" w:rsidTr="00F66D06">
        <w:tc>
          <w:tcPr>
            <w:tcW w:w="851" w:type="dxa"/>
          </w:tcPr>
          <w:p w14:paraId="3562B7A6" w14:textId="56D5E46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4.11</w:t>
            </w:r>
          </w:p>
        </w:tc>
        <w:tc>
          <w:tcPr>
            <w:tcW w:w="8221" w:type="dxa"/>
          </w:tcPr>
          <w:p w14:paraId="22D9903B" w14:textId="54C8C016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крові на плазмодії малярії та інші паразити</w:t>
            </w:r>
          </w:p>
        </w:tc>
        <w:tc>
          <w:tcPr>
            <w:tcW w:w="1560" w:type="dxa"/>
          </w:tcPr>
          <w:p w14:paraId="0F7EEDDF" w14:textId="5EE0D74A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391,28</w:t>
            </w:r>
          </w:p>
        </w:tc>
      </w:tr>
      <w:tr w:rsidR="00C9703F" w:rsidRPr="004175E9" w14:paraId="078D9E48" w14:textId="77777777" w:rsidTr="00F66D06">
        <w:tc>
          <w:tcPr>
            <w:tcW w:w="851" w:type="dxa"/>
          </w:tcPr>
          <w:p w14:paraId="62D7E274" w14:textId="6737447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4.12</w:t>
            </w:r>
          </w:p>
        </w:tc>
        <w:tc>
          <w:tcPr>
            <w:tcW w:w="8221" w:type="dxa"/>
          </w:tcPr>
          <w:p w14:paraId="047A1928" w14:textId="7CC626B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побутового пилу на наявність алергенних кліщів</w:t>
            </w:r>
          </w:p>
        </w:tc>
        <w:tc>
          <w:tcPr>
            <w:tcW w:w="1560" w:type="dxa"/>
          </w:tcPr>
          <w:p w14:paraId="5B23CD73" w14:textId="2477A56C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408,89</w:t>
            </w:r>
          </w:p>
        </w:tc>
      </w:tr>
      <w:tr w:rsidR="00C9703F" w:rsidRPr="004175E9" w14:paraId="38E3EF11" w14:textId="77777777" w:rsidTr="00F66D06">
        <w:tc>
          <w:tcPr>
            <w:tcW w:w="851" w:type="dxa"/>
          </w:tcPr>
          <w:p w14:paraId="0E4A2459" w14:textId="5258033E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4.13</w:t>
            </w:r>
          </w:p>
        </w:tc>
        <w:tc>
          <w:tcPr>
            <w:tcW w:w="8221" w:type="dxa"/>
          </w:tcPr>
          <w:p w14:paraId="5EFDDA0A" w14:textId="1A6D4959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D3464E">
              <w:rPr>
                <w:rFonts w:ascii="Times New Roman" w:hAnsi="Times New Roman"/>
                <w:noProof/>
                <w:lang w:val="uk-UA"/>
              </w:rPr>
              <w:t>Дослідження членистоногих (видова діагностика)</w:t>
            </w:r>
          </w:p>
        </w:tc>
        <w:tc>
          <w:tcPr>
            <w:tcW w:w="1560" w:type="dxa"/>
          </w:tcPr>
          <w:p w14:paraId="4BA2A014" w14:textId="3720479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139,22</w:t>
            </w:r>
          </w:p>
        </w:tc>
      </w:tr>
      <w:tr w:rsidR="00C9703F" w:rsidRPr="004175E9" w14:paraId="688D35F4" w14:textId="77777777" w:rsidTr="00F66D06">
        <w:tc>
          <w:tcPr>
            <w:tcW w:w="851" w:type="dxa"/>
          </w:tcPr>
          <w:p w14:paraId="2436E38D" w14:textId="31C975D4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4.14</w:t>
            </w:r>
          </w:p>
        </w:tc>
        <w:tc>
          <w:tcPr>
            <w:tcW w:w="8221" w:type="dxa"/>
          </w:tcPr>
          <w:p w14:paraId="1B5723D0" w14:textId="360BF5C0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стічній</w:t>
            </w:r>
          </w:p>
        </w:tc>
        <w:tc>
          <w:tcPr>
            <w:tcW w:w="1560" w:type="dxa"/>
          </w:tcPr>
          <w:p w14:paraId="7905A4B9" w14:textId="346E5A8C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314,53</w:t>
            </w:r>
          </w:p>
        </w:tc>
      </w:tr>
      <w:tr w:rsidR="00C9703F" w:rsidRPr="004175E9" w14:paraId="53338AF7" w14:textId="77777777" w:rsidTr="00F66D06">
        <w:tc>
          <w:tcPr>
            <w:tcW w:w="851" w:type="dxa"/>
          </w:tcPr>
          <w:p w14:paraId="5042250C" w14:textId="42FAE9F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4.15</w:t>
            </w:r>
          </w:p>
        </w:tc>
        <w:tc>
          <w:tcPr>
            <w:tcW w:w="8221" w:type="dxa"/>
          </w:tcPr>
          <w:p w14:paraId="0C5BCF73" w14:textId="2230509A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яєць та личинок гельмінтів у воді  відкритих водойм</w:t>
            </w:r>
          </w:p>
        </w:tc>
        <w:tc>
          <w:tcPr>
            <w:tcW w:w="1560" w:type="dxa"/>
          </w:tcPr>
          <w:p w14:paraId="39322148" w14:textId="7A8B118F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344,08</w:t>
            </w:r>
          </w:p>
        </w:tc>
      </w:tr>
      <w:tr w:rsidR="00C9703F" w:rsidRPr="004175E9" w14:paraId="287F7D0B" w14:textId="77777777" w:rsidTr="00F66D06">
        <w:tc>
          <w:tcPr>
            <w:tcW w:w="851" w:type="dxa"/>
          </w:tcPr>
          <w:p w14:paraId="1355CE28" w14:textId="212AE102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4.16</w:t>
            </w:r>
          </w:p>
        </w:tc>
        <w:tc>
          <w:tcPr>
            <w:tcW w:w="8221" w:type="dxa"/>
          </w:tcPr>
          <w:p w14:paraId="7B670E54" w14:textId="714A0664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CF3205">
              <w:rPr>
                <w:rFonts w:ascii="Times New Roman" w:hAnsi="Times New Roman"/>
                <w:noProof/>
                <w:lang w:val="uk-UA"/>
              </w:rPr>
              <w:t>у воді відкритих водойм</w:t>
            </w:r>
          </w:p>
        </w:tc>
        <w:tc>
          <w:tcPr>
            <w:tcW w:w="1560" w:type="dxa"/>
          </w:tcPr>
          <w:p w14:paraId="3B9D9C3C" w14:textId="2FD30EA2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362,65</w:t>
            </w:r>
          </w:p>
        </w:tc>
      </w:tr>
      <w:tr w:rsidR="00C9703F" w:rsidRPr="004175E9" w14:paraId="409F93F1" w14:textId="77777777" w:rsidTr="00F66D06">
        <w:tc>
          <w:tcPr>
            <w:tcW w:w="851" w:type="dxa"/>
          </w:tcPr>
          <w:p w14:paraId="70036E8B" w14:textId="49B51E61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4.17</w:t>
            </w:r>
          </w:p>
        </w:tc>
        <w:tc>
          <w:tcPr>
            <w:tcW w:w="8221" w:type="dxa"/>
          </w:tcPr>
          <w:p w14:paraId="3DECE145" w14:textId="7CE437E0" w:rsidR="00C9703F" w:rsidRPr="004175E9" w:rsidRDefault="00C9703F" w:rsidP="00C9703F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CF3205">
              <w:rPr>
                <w:rFonts w:ascii="Times New Roman" w:hAnsi="Times New Roman"/>
                <w:noProof/>
                <w:lang w:val="uk-UA"/>
              </w:rPr>
              <w:t>Визначення цист патогенних кишкових найпростіших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CF3205">
              <w:rPr>
                <w:rFonts w:ascii="Times New Roman" w:hAnsi="Times New Roman"/>
                <w:noProof/>
                <w:lang w:val="uk-UA"/>
              </w:rPr>
              <w:t>у стічній воді</w:t>
            </w:r>
          </w:p>
        </w:tc>
        <w:tc>
          <w:tcPr>
            <w:tcW w:w="1560" w:type="dxa"/>
          </w:tcPr>
          <w:p w14:paraId="438AD87A" w14:textId="77109619" w:rsidR="00C9703F" w:rsidRPr="004175E9" w:rsidRDefault="00C9703F" w:rsidP="00C9703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en-US"/>
              </w:rPr>
              <w:t>362,65</w:t>
            </w:r>
          </w:p>
        </w:tc>
      </w:tr>
      <w:tr w:rsidR="00D453E7" w:rsidRPr="004175E9" w14:paraId="33C84593" w14:textId="77777777" w:rsidTr="00F66D06">
        <w:tc>
          <w:tcPr>
            <w:tcW w:w="851" w:type="dxa"/>
          </w:tcPr>
          <w:p w14:paraId="0769B705" w14:textId="77777777" w:rsidR="00D453E7" w:rsidRPr="004175E9" w:rsidRDefault="00D453E7" w:rsidP="00D453E7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44FB534D" w14:textId="4EB4C155" w:rsidR="00D453E7" w:rsidRPr="004175E9" w:rsidRDefault="00D453E7" w:rsidP="00D453E7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5. САНІТАРНО-ГІГІЄНІЧНІ ДОСЛІДЖЕННЯ</w:t>
            </w:r>
          </w:p>
        </w:tc>
        <w:tc>
          <w:tcPr>
            <w:tcW w:w="1560" w:type="dxa"/>
          </w:tcPr>
          <w:p w14:paraId="78B78723" w14:textId="77777777" w:rsidR="00D453E7" w:rsidRPr="004175E9" w:rsidRDefault="00D453E7" w:rsidP="00D453E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2838351" w14:textId="77777777" w:rsidTr="00F66D06">
        <w:tc>
          <w:tcPr>
            <w:tcW w:w="851" w:type="dxa"/>
          </w:tcPr>
          <w:p w14:paraId="53E3B388" w14:textId="2C592CD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</w:t>
            </w:r>
          </w:p>
        </w:tc>
        <w:tc>
          <w:tcPr>
            <w:tcW w:w="8221" w:type="dxa"/>
          </w:tcPr>
          <w:p w14:paraId="2521D59F" w14:textId="741B36F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028C">
              <w:rPr>
                <w:rFonts w:ascii="Times New Roman" w:hAnsi="Times New Roman"/>
                <w:lang w:val="uk-UA"/>
              </w:rPr>
              <w:t>Визначення   нітратів    фотометричним методом  в ґрунті. ДСТУ 4729:2007</w:t>
            </w:r>
          </w:p>
        </w:tc>
        <w:tc>
          <w:tcPr>
            <w:tcW w:w="1560" w:type="dxa"/>
          </w:tcPr>
          <w:p w14:paraId="1E0CF79A" w14:textId="53184DF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150,35</w:t>
            </w:r>
          </w:p>
        </w:tc>
      </w:tr>
      <w:tr w:rsidR="00E92DD8" w:rsidRPr="004175E9" w14:paraId="0740A9E3" w14:textId="77777777" w:rsidTr="00F66D06">
        <w:tc>
          <w:tcPr>
            <w:tcW w:w="851" w:type="dxa"/>
          </w:tcPr>
          <w:p w14:paraId="6B96F405" w14:textId="6672D09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</w:t>
            </w:r>
          </w:p>
        </w:tc>
        <w:tc>
          <w:tcPr>
            <w:tcW w:w="8221" w:type="dxa"/>
          </w:tcPr>
          <w:p w14:paraId="3A51B95B" w14:textId="5DBA34D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хлорид іона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аргентометричним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методом за Мором  в  ґрунті.    ДСТУ 7908:2015            </w:t>
            </w:r>
          </w:p>
        </w:tc>
        <w:tc>
          <w:tcPr>
            <w:tcW w:w="1560" w:type="dxa"/>
          </w:tcPr>
          <w:p w14:paraId="6C40A682" w14:textId="4B89BDB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150,56</w:t>
            </w:r>
          </w:p>
        </w:tc>
      </w:tr>
      <w:tr w:rsidR="00E92DD8" w:rsidRPr="004175E9" w14:paraId="3586092B" w14:textId="77777777" w:rsidTr="00F66D06">
        <w:tc>
          <w:tcPr>
            <w:tcW w:w="851" w:type="dxa"/>
          </w:tcPr>
          <w:p w14:paraId="70A06C49" w14:textId="7E41379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5.1.3</w:t>
            </w:r>
          </w:p>
        </w:tc>
        <w:tc>
          <w:tcPr>
            <w:tcW w:w="8221" w:type="dxa"/>
          </w:tcPr>
          <w:p w14:paraId="56C2293A" w14:textId="26FE17E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амонію фотометричним методом за реактивом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Несслера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в  ґрунті. ДСТУ 4729:2007</w:t>
            </w:r>
          </w:p>
        </w:tc>
        <w:tc>
          <w:tcPr>
            <w:tcW w:w="1560" w:type="dxa"/>
          </w:tcPr>
          <w:p w14:paraId="71B48603" w14:textId="7CE7215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147.,03</w:t>
            </w:r>
          </w:p>
        </w:tc>
      </w:tr>
      <w:tr w:rsidR="00E92DD8" w:rsidRPr="004175E9" w14:paraId="68E902AA" w14:textId="77777777" w:rsidTr="00F66D06">
        <w:tc>
          <w:tcPr>
            <w:tcW w:w="851" w:type="dxa"/>
          </w:tcPr>
          <w:p w14:paraId="70C43731" w14:textId="49F6606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</w:t>
            </w:r>
          </w:p>
        </w:tc>
        <w:tc>
          <w:tcPr>
            <w:tcW w:w="8221" w:type="dxa"/>
          </w:tcPr>
          <w:p w14:paraId="721A75A2" w14:textId="0BDCC44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водневого показника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методом в  ґрунті.                                                               ДСТУ 10390:2007</w:t>
            </w:r>
          </w:p>
        </w:tc>
        <w:tc>
          <w:tcPr>
            <w:tcW w:w="1560" w:type="dxa"/>
          </w:tcPr>
          <w:p w14:paraId="7C1FBED6" w14:textId="2F61C8F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100,34</w:t>
            </w:r>
          </w:p>
        </w:tc>
      </w:tr>
      <w:tr w:rsidR="00E92DD8" w:rsidRPr="004175E9" w14:paraId="578333A1" w14:textId="77777777" w:rsidTr="00F66D06">
        <w:tc>
          <w:tcPr>
            <w:tcW w:w="851" w:type="dxa"/>
          </w:tcPr>
          <w:p w14:paraId="64E64DCC" w14:textId="5568171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5.1.5</w:t>
            </w:r>
          </w:p>
        </w:tc>
        <w:tc>
          <w:tcPr>
            <w:tcW w:w="8221" w:type="dxa"/>
          </w:tcPr>
          <w:p w14:paraId="4E181564" w14:textId="154A489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 нітритів фотометричним методом в  ґрунті. ДСТУ 4729:2007                                                              </w:t>
            </w:r>
          </w:p>
        </w:tc>
        <w:tc>
          <w:tcPr>
            <w:tcW w:w="1560" w:type="dxa"/>
          </w:tcPr>
          <w:p w14:paraId="0CF96ACF" w14:textId="5DCE7E2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en-US"/>
              </w:rPr>
              <w:t>111,72</w:t>
            </w:r>
          </w:p>
        </w:tc>
      </w:tr>
      <w:tr w:rsidR="00E92DD8" w:rsidRPr="004175E9" w14:paraId="542615EB" w14:textId="77777777" w:rsidTr="00F66D06">
        <w:tc>
          <w:tcPr>
            <w:tcW w:w="851" w:type="dxa"/>
          </w:tcPr>
          <w:p w14:paraId="21560F7E" w14:textId="55CB513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5.1.6</w:t>
            </w:r>
          </w:p>
        </w:tc>
        <w:tc>
          <w:tcPr>
            <w:tcW w:w="8221" w:type="dxa"/>
          </w:tcPr>
          <w:p w14:paraId="5F609CAD" w14:textId="73F7DF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 ґрунті МВ 10.1-115-2005 Розділ 3 п. 3.10</w:t>
            </w:r>
          </w:p>
        </w:tc>
        <w:tc>
          <w:tcPr>
            <w:tcW w:w="1560" w:type="dxa"/>
          </w:tcPr>
          <w:p w14:paraId="186775FC" w14:textId="074561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425,38</w:t>
            </w:r>
          </w:p>
        </w:tc>
      </w:tr>
      <w:tr w:rsidR="00E92DD8" w:rsidRPr="004175E9" w14:paraId="7D92C49E" w14:textId="77777777" w:rsidTr="00F66D06">
        <w:tc>
          <w:tcPr>
            <w:tcW w:w="851" w:type="dxa"/>
          </w:tcPr>
          <w:p w14:paraId="0C7A8F1D" w14:textId="0BB95F7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5.1.7</w:t>
            </w:r>
          </w:p>
        </w:tc>
        <w:tc>
          <w:tcPr>
            <w:tcW w:w="8221" w:type="dxa"/>
          </w:tcPr>
          <w:p w14:paraId="5423BC40" w14:textId="618FF90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 xml:space="preserve">Визначення </w:t>
            </w:r>
            <w:proofErr w:type="spellStart"/>
            <w:r w:rsidRPr="00EC6FC9">
              <w:rPr>
                <w:rFonts w:ascii="Times New Roman" w:hAnsi="Times New Roman"/>
                <w:lang w:val="uk-UA"/>
              </w:rPr>
              <w:t>окисноздатного</w:t>
            </w:r>
            <w:proofErr w:type="spellEnd"/>
            <w:r w:rsidRPr="00EC6FC9">
              <w:rPr>
                <w:rFonts w:ascii="Times New Roman" w:hAnsi="Times New Roman"/>
                <w:lang w:val="uk-UA"/>
              </w:rPr>
              <w:t xml:space="preserve"> матеріалу. Витрати кисню (О).    ДСТУ ISO 3696:2003 Вода для застосовування в лабораторіях. Вимоги та методи перевіряння п.7.3</w:t>
            </w:r>
          </w:p>
        </w:tc>
        <w:tc>
          <w:tcPr>
            <w:tcW w:w="1560" w:type="dxa"/>
          </w:tcPr>
          <w:p w14:paraId="79F9C1F5" w14:textId="6B5230A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88,98</w:t>
            </w:r>
          </w:p>
        </w:tc>
      </w:tr>
      <w:tr w:rsidR="00E92DD8" w:rsidRPr="004175E9" w14:paraId="23CBE83A" w14:textId="77777777" w:rsidTr="00F66D06">
        <w:tc>
          <w:tcPr>
            <w:tcW w:w="851" w:type="dxa"/>
          </w:tcPr>
          <w:p w14:paraId="739CC7B0" w14:textId="4B20603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5.1.8</w:t>
            </w:r>
          </w:p>
        </w:tc>
        <w:tc>
          <w:tcPr>
            <w:tcW w:w="8221" w:type="dxa"/>
          </w:tcPr>
          <w:p w14:paraId="028DE1E8" w14:textId="3417DBA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електропровідності за 25 °С   ДСТУ ISO 3696:2003 Вода для застосовування в лабораторіях. Вимоги та методи перевіряння п.7.2</w:t>
            </w:r>
          </w:p>
        </w:tc>
        <w:tc>
          <w:tcPr>
            <w:tcW w:w="1560" w:type="dxa"/>
          </w:tcPr>
          <w:p w14:paraId="1820222D" w14:textId="1252359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89,01</w:t>
            </w:r>
          </w:p>
        </w:tc>
      </w:tr>
      <w:tr w:rsidR="00E92DD8" w:rsidRPr="004175E9" w14:paraId="43B9C801" w14:textId="77777777" w:rsidTr="00F66D06">
        <w:tc>
          <w:tcPr>
            <w:tcW w:w="851" w:type="dxa"/>
          </w:tcPr>
          <w:p w14:paraId="4AE34105" w14:textId="76DEA3D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5.1.9</w:t>
            </w:r>
          </w:p>
        </w:tc>
        <w:tc>
          <w:tcPr>
            <w:tcW w:w="8221" w:type="dxa"/>
          </w:tcPr>
          <w:p w14:paraId="6098B550" w14:textId="5641567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  <w:lang w:val="uk-UA"/>
              </w:rPr>
              <w:t>Визначення осаду після випарювання за 110 °С   ДСТУ ISO 3696:2003 Вода для застосовування в лабораторіях. Вимоги та методи перевіряння п.7.5</w:t>
            </w:r>
          </w:p>
        </w:tc>
        <w:tc>
          <w:tcPr>
            <w:tcW w:w="1560" w:type="dxa"/>
          </w:tcPr>
          <w:p w14:paraId="5D709966" w14:textId="239ECC6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EC6FC9">
              <w:rPr>
                <w:rFonts w:ascii="Times New Roman" w:hAnsi="Times New Roman"/>
              </w:rPr>
              <w:t>116,83</w:t>
            </w:r>
          </w:p>
        </w:tc>
      </w:tr>
      <w:tr w:rsidR="00E92DD8" w:rsidRPr="004175E9" w14:paraId="534F16AB" w14:textId="77777777" w:rsidTr="00F66D06">
        <w:tc>
          <w:tcPr>
            <w:tcW w:w="851" w:type="dxa"/>
          </w:tcPr>
          <w:p w14:paraId="067F7979" w14:textId="1E14559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5.1.10</w:t>
            </w:r>
          </w:p>
        </w:tc>
        <w:tc>
          <w:tcPr>
            <w:tcW w:w="8221" w:type="dxa"/>
          </w:tcPr>
          <w:p w14:paraId="493AA20F" w14:textId="0D24A1A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 xml:space="preserve">Визначення  водневого показника </w:t>
            </w:r>
            <w:proofErr w:type="spellStart"/>
            <w:r w:rsidRPr="0027642F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27642F">
              <w:rPr>
                <w:rFonts w:ascii="Times New Roman" w:hAnsi="Times New Roman"/>
                <w:lang w:val="uk-UA"/>
              </w:rPr>
              <w:t xml:space="preserve"> методом  у  воді питній, водах поверхневих  та у дистильованій воді  МВ 7.2.15.12 (МВВ № 081/12-0317-06, MOD) , ДСТУ ISO 3696: 2003</w:t>
            </w:r>
          </w:p>
        </w:tc>
        <w:tc>
          <w:tcPr>
            <w:tcW w:w="1560" w:type="dxa"/>
          </w:tcPr>
          <w:p w14:paraId="6967EF2A" w14:textId="515B548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33,13</w:t>
            </w:r>
          </w:p>
        </w:tc>
      </w:tr>
      <w:tr w:rsidR="00E92DD8" w:rsidRPr="004175E9" w14:paraId="12C66ED2" w14:textId="77777777" w:rsidTr="00F66D06">
        <w:tc>
          <w:tcPr>
            <w:tcW w:w="851" w:type="dxa"/>
          </w:tcPr>
          <w:p w14:paraId="081761F4" w14:textId="37C74B8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5.1.11</w:t>
            </w:r>
          </w:p>
        </w:tc>
        <w:tc>
          <w:tcPr>
            <w:tcW w:w="8221" w:type="dxa"/>
          </w:tcPr>
          <w:p w14:paraId="1C2573FE" w14:textId="6DF6568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Визначення запаху при 20º С органоле</w:t>
            </w:r>
            <w:r w:rsidR="00DD314A">
              <w:rPr>
                <w:rFonts w:ascii="Times New Roman" w:hAnsi="Times New Roman"/>
                <w:lang w:val="uk-UA"/>
              </w:rPr>
              <w:t>п</w:t>
            </w:r>
            <w:r w:rsidRPr="0027642F">
              <w:rPr>
                <w:rFonts w:ascii="Times New Roman" w:hAnsi="Times New Roman"/>
                <w:lang w:val="uk-UA"/>
              </w:rPr>
              <w:t>тичним методом  у  воді питній  та водах поверхневих   МВ 7.2.15.05 (ГОСТ 3351-74 п. 2, IDT)</w:t>
            </w:r>
          </w:p>
        </w:tc>
        <w:tc>
          <w:tcPr>
            <w:tcW w:w="1560" w:type="dxa"/>
          </w:tcPr>
          <w:p w14:paraId="63DF90E4" w14:textId="29F98BA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722CD1B4" w14:textId="77777777" w:rsidTr="00F66D06">
        <w:tc>
          <w:tcPr>
            <w:tcW w:w="851" w:type="dxa"/>
          </w:tcPr>
          <w:p w14:paraId="49F87732" w14:textId="656FAB7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5.1.12</w:t>
            </w:r>
          </w:p>
        </w:tc>
        <w:tc>
          <w:tcPr>
            <w:tcW w:w="8221" w:type="dxa"/>
          </w:tcPr>
          <w:p w14:paraId="619628A8" w14:textId="08128CC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 xml:space="preserve">Визначення запаху при 60º С органолептичним методом у  воді питній  та водах поверхневих  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27642F">
              <w:rPr>
                <w:rFonts w:ascii="Times New Roman" w:hAnsi="Times New Roman"/>
                <w:lang w:val="uk-UA"/>
              </w:rPr>
              <w:t xml:space="preserve"> МВ 7.2.15.05 (ГОСТ 3351-74 п. 2, IDT)</w:t>
            </w:r>
          </w:p>
        </w:tc>
        <w:tc>
          <w:tcPr>
            <w:tcW w:w="1560" w:type="dxa"/>
          </w:tcPr>
          <w:p w14:paraId="58A2A1FA" w14:textId="4AAEF11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321D32DA" w14:textId="77777777" w:rsidTr="00F66D06">
        <w:tc>
          <w:tcPr>
            <w:tcW w:w="851" w:type="dxa"/>
          </w:tcPr>
          <w:p w14:paraId="45C46444" w14:textId="346356B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8221" w:type="dxa"/>
          </w:tcPr>
          <w:p w14:paraId="3C75D715" w14:textId="6203A5F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Визначення смаку та присмаку органолептичним методом у воді питній  МВ 7.2.15.05 (ГОСТ 3351-74 п. 2, IDT)</w:t>
            </w:r>
          </w:p>
        </w:tc>
        <w:tc>
          <w:tcPr>
            <w:tcW w:w="1560" w:type="dxa"/>
          </w:tcPr>
          <w:p w14:paraId="0FC921AA" w14:textId="4103DB7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3479F617" w14:textId="77777777" w:rsidTr="00F66D06">
        <w:tc>
          <w:tcPr>
            <w:tcW w:w="851" w:type="dxa"/>
          </w:tcPr>
          <w:p w14:paraId="3D95BC98" w14:textId="4C08188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7642F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8221" w:type="dxa"/>
          </w:tcPr>
          <w:p w14:paraId="2534A299" w14:textId="6DA3111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забарвленості фотометричним методом у  воді питній  та водах поверхневих   МВ 7.2.15.06 (ГОСТ 3351-74 п. 3,4, IDT)   </w:t>
            </w:r>
          </w:p>
        </w:tc>
        <w:tc>
          <w:tcPr>
            <w:tcW w:w="1560" w:type="dxa"/>
          </w:tcPr>
          <w:p w14:paraId="6F4E9368" w14:textId="23D3BC2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48,04</w:t>
            </w:r>
          </w:p>
        </w:tc>
      </w:tr>
      <w:tr w:rsidR="00E92DD8" w:rsidRPr="004175E9" w14:paraId="3CC1A3C2" w14:textId="77777777" w:rsidTr="00F66D06">
        <w:tc>
          <w:tcPr>
            <w:tcW w:w="851" w:type="dxa"/>
          </w:tcPr>
          <w:p w14:paraId="6923E290" w14:textId="0CE7114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5.1.15</w:t>
            </w:r>
          </w:p>
        </w:tc>
        <w:tc>
          <w:tcPr>
            <w:tcW w:w="8221" w:type="dxa"/>
          </w:tcPr>
          <w:p w14:paraId="45E2AD31" w14:textId="178F494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 каламутності  фотометричним методом  у  воді питній  та водах поверхневих   МВ 7.2.15.06 (ГОСТ 3351-74 п. 3,4, IDT)                </w:t>
            </w:r>
          </w:p>
        </w:tc>
        <w:tc>
          <w:tcPr>
            <w:tcW w:w="1560" w:type="dxa"/>
          </w:tcPr>
          <w:p w14:paraId="241B0CAA" w14:textId="6EFA28B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64,20</w:t>
            </w:r>
          </w:p>
        </w:tc>
      </w:tr>
      <w:tr w:rsidR="00E92DD8" w:rsidRPr="004175E9" w14:paraId="3526B1A1" w14:textId="77777777" w:rsidTr="00F66D06">
        <w:tc>
          <w:tcPr>
            <w:tcW w:w="851" w:type="dxa"/>
          </w:tcPr>
          <w:p w14:paraId="3D9B5E92" w14:textId="0DF9CA9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5.1.16</w:t>
            </w:r>
          </w:p>
        </w:tc>
        <w:tc>
          <w:tcPr>
            <w:tcW w:w="8221" w:type="dxa"/>
          </w:tcPr>
          <w:p w14:paraId="6BB426AF" w14:textId="42DE5E2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   </w:t>
            </w:r>
            <w:proofErr w:type="spellStart"/>
            <w:r w:rsidRPr="0066316E">
              <w:rPr>
                <w:rFonts w:ascii="Times New Roman" w:hAnsi="Times New Roman"/>
                <w:lang w:val="uk-UA"/>
              </w:rPr>
              <w:t>перманганатної</w:t>
            </w:r>
            <w:proofErr w:type="spellEnd"/>
            <w:r w:rsidRPr="0066316E">
              <w:rPr>
                <w:rFonts w:ascii="Times New Roman" w:hAnsi="Times New Roman"/>
                <w:lang w:val="uk-UA"/>
              </w:rPr>
              <w:t xml:space="preserve"> окиснюваності титрометричним методом   у  воді питній  та водах поверхневих   ДСТУ 7131:2009</w:t>
            </w:r>
          </w:p>
        </w:tc>
        <w:tc>
          <w:tcPr>
            <w:tcW w:w="1560" w:type="dxa"/>
          </w:tcPr>
          <w:p w14:paraId="793D0646" w14:textId="67CF8AD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100,03</w:t>
            </w:r>
          </w:p>
        </w:tc>
      </w:tr>
      <w:tr w:rsidR="00E92DD8" w:rsidRPr="004175E9" w14:paraId="1EC439AE" w14:textId="77777777" w:rsidTr="00F66D06">
        <w:tc>
          <w:tcPr>
            <w:tcW w:w="851" w:type="dxa"/>
          </w:tcPr>
          <w:p w14:paraId="53B10A93" w14:textId="200F01B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5.1.17</w:t>
            </w:r>
          </w:p>
        </w:tc>
        <w:tc>
          <w:tcPr>
            <w:tcW w:w="8221" w:type="dxa"/>
          </w:tcPr>
          <w:p w14:paraId="28792D41" w14:textId="7AC0F97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масової концентрації амоній-іонів фотометричним методом  у  воді питній  та водах поверхневих            </w:t>
            </w:r>
          </w:p>
        </w:tc>
        <w:tc>
          <w:tcPr>
            <w:tcW w:w="1560" w:type="dxa"/>
          </w:tcPr>
          <w:p w14:paraId="1AAA9FE1" w14:textId="582ED7A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</w:rPr>
              <w:t>87,66</w:t>
            </w:r>
          </w:p>
        </w:tc>
      </w:tr>
      <w:tr w:rsidR="00E92DD8" w:rsidRPr="004175E9" w14:paraId="580E09B2" w14:textId="77777777" w:rsidTr="00F66D06">
        <w:tc>
          <w:tcPr>
            <w:tcW w:w="851" w:type="dxa"/>
          </w:tcPr>
          <w:p w14:paraId="0448962C" w14:textId="18139C3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>5.1.18</w:t>
            </w:r>
          </w:p>
        </w:tc>
        <w:tc>
          <w:tcPr>
            <w:tcW w:w="8221" w:type="dxa"/>
          </w:tcPr>
          <w:p w14:paraId="68E591DD" w14:textId="435C206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 xml:space="preserve">Визначення нітрит-іонів фотометричним методом   з реактивом </w:t>
            </w:r>
            <w:proofErr w:type="spellStart"/>
            <w:r w:rsidRPr="0066316E">
              <w:rPr>
                <w:rFonts w:ascii="Times New Roman" w:hAnsi="Times New Roman"/>
                <w:lang w:val="uk-UA"/>
              </w:rPr>
              <w:t>Гріса</w:t>
            </w:r>
            <w:proofErr w:type="spellEnd"/>
            <w:r w:rsidRPr="0066316E">
              <w:rPr>
                <w:rFonts w:ascii="Times New Roman" w:hAnsi="Times New Roman"/>
                <w:lang w:val="uk-UA"/>
              </w:rPr>
              <w:t xml:space="preserve">  у  воді питній  та водах поверхневих   МВ 7.2.15.16 (КНД 211.1.4.023-95, MOD)</w:t>
            </w:r>
          </w:p>
        </w:tc>
        <w:tc>
          <w:tcPr>
            <w:tcW w:w="1560" w:type="dxa"/>
          </w:tcPr>
          <w:p w14:paraId="4A19BA54" w14:textId="4053DB0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76,00</w:t>
            </w:r>
          </w:p>
        </w:tc>
      </w:tr>
      <w:tr w:rsidR="00E92DD8" w:rsidRPr="004175E9" w14:paraId="7882133F" w14:textId="77777777" w:rsidTr="00F66D06">
        <w:tc>
          <w:tcPr>
            <w:tcW w:w="851" w:type="dxa"/>
          </w:tcPr>
          <w:p w14:paraId="2EA20726" w14:textId="6C06333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6316E">
              <w:rPr>
                <w:rFonts w:ascii="Times New Roman" w:hAnsi="Times New Roman"/>
                <w:lang w:val="uk-UA"/>
              </w:rPr>
              <w:t>5.1.1</w:t>
            </w: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8221" w:type="dxa"/>
          </w:tcPr>
          <w:p w14:paraId="2D96E20F" w14:textId="44E7D47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  нітратів    фотометричним методом  у  воді питній  та водах поверхневих   </w:t>
            </w:r>
          </w:p>
        </w:tc>
        <w:tc>
          <w:tcPr>
            <w:tcW w:w="1560" w:type="dxa"/>
          </w:tcPr>
          <w:p w14:paraId="106B1E9C" w14:textId="0CCED37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145,28</w:t>
            </w:r>
          </w:p>
        </w:tc>
      </w:tr>
      <w:tr w:rsidR="00E92DD8" w:rsidRPr="004175E9" w14:paraId="0256A225" w14:textId="77777777" w:rsidTr="00F66D06">
        <w:tc>
          <w:tcPr>
            <w:tcW w:w="851" w:type="dxa"/>
          </w:tcPr>
          <w:p w14:paraId="2570DA6D" w14:textId="7592535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5.1.20</w:t>
            </w:r>
          </w:p>
        </w:tc>
        <w:tc>
          <w:tcPr>
            <w:tcW w:w="8221" w:type="dxa"/>
          </w:tcPr>
          <w:p w14:paraId="31294A27" w14:textId="099420C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жорсткості загальної титрометричним методом  у  воді питній  та водах поверхневих  ДСТУ ІSО 6059:2003      </w:t>
            </w:r>
          </w:p>
        </w:tc>
        <w:tc>
          <w:tcPr>
            <w:tcW w:w="1560" w:type="dxa"/>
          </w:tcPr>
          <w:p w14:paraId="180E9429" w14:textId="12BA22A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106,25</w:t>
            </w:r>
          </w:p>
        </w:tc>
      </w:tr>
      <w:tr w:rsidR="00E92DD8" w:rsidRPr="004175E9" w14:paraId="6049B812" w14:textId="77777777" w:rsidTr="00F66D06">
        <w:tc>
          <w:tcPr>
            <w:tcW w:w="851" w:type="dxa"/>
          </w:tcPr>
          <w:p w14:paraId="25F9DA77" w14:textId="09CF0DA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5.1.21</w:t>
            </w:r>
          </w:p>
        </w:tc>
        <w:tc>
          <w:tcPr>
            <w:tcW w:w="8221" w:type="dxa"/>
          </w:tcPr>
          <w:p w14:paraId="5097103A" w14:textId="674C462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>Методика  визначення масової концентрації  сухого залишку гравіметричним методом  у  воді питній  та водах поверхневих   МВ 7.2.15.18 (MBB № 081/12-0109-03, MOD)</w:t>
            </w:r>
          </w:p>
        </w:tc>
        <w:tc>
          <w:tcPr>
            <w:tcW w:w="1560" w:type="dxa"/>
          </w:tcPr>
          <w:p w14:paraId="4E56500C" w14:textId="742BB7E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119,50</w:t>
            </w:r>
          </w:p>
        </w:tc>
      </w:tr>
      <w:tr w:rsidR="00E92DD8" w:rsidRPr="004175E9" w14:paraId="307277AB" w14:textId="77777777" w:rsidTr="00F66D06">
        <w:tc>
          <w:tcPr>
            <w:tcW w:w="851" w:type="dxa"/>
          </w:tcPr>
          <w:p w14:paraId="6DD4DDA9" w14:textId="4C3C120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5.1.22</w:t>
            </w:r>
          </w:p>
        </w:tc>
        <w:tc>
          <w:tcPr>
            <w:tcW w:w="8221" w:type="dxa"/>
          </w:tcPr>
          <w:p w14:paraId="072770F8" w14:textId="378C9E6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  <w:lang w:val="uk-UA"/>
              </w:rPr>
              <w:t xml:space="preserve">Визначення  хлоридів титрометричним методом  у  воді питній  та водах поверхневих      </w:t>
            </w:r>
          </w:p>
        </w:tc>
        <w:tc>
          <w:tcPr>
            <w:tcW w:w="1560" w:type="dxa"/>
          </w:tcPr>
          <w:p w14:paraId="0F259930" w14:textId="28A521D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083D4E">
              <w:rPr>
                <w:rFonts w:ascii="Times New Roman" w:hAnsi="Times New Roman"/>
              </w:rPr>
              <w:t>127,62</w:t>
            </w:r>
          </w:p>
        </w:tc>
      </w:tr>
      <w:tr w:rsidR="00E92DD8" w:rsidRPr="004175E9" w14:paraId="48950716" w14:textId="77777777" w:rsidTr="00F66D06">
        <w:tc>
          <w:tcPr>
            <w:tcW w:w="851" w:type="dxa"/>
          </w:tcPr>
          <w:p w14:paraId="6C848428" w14:textId="62111CA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5.1.23</w:t>
            </w:r>
          </w:p>
        </w:tc>
        <w:tc>
          <w:tcPr>
            <w:tcW w:w="8221" w:type="dxa"/>
          </w:tcPr>
          <w:p w14:paraId="32659B90" w14:textId="45865A0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>Визначення сульфатів гравіметричним методом  у  воді питній  та водах поверхневих  МВ 7.2.15.13 (МВВ№ 081/12-0007-01, MOD)</w:t>
            </w:r>
          </w:p>
        </w:tc>
        <w:tc>
          <w:tcPr>
            <w:tcW w:w="1560" w:type="dxa"/>
          </w:tcPr>
          <w:p w14:paraId="7F0D9EE1" w14:textId="4E38094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209,25</w:t>
            </w:r>
          </w:p>
        </w:tc>
      </w:tr>
      <w:tr w:rsidR="00E92DD8" w:rsidRPr="004175E9" w14:paraId="28BF5F3F" w14:textId="77777777" w:rsidTr="00F66D06">
        <w:tc>
          <w:tcPr>
            <w:tcW w:w="851" w:type="dxa"/>
          </w:tcPr>
          <w:p w14:paraId="471515B3" w14:textId="56C8704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5.1.24</w:t>
            </w:r>
          </w:p>
        </w:tc>
        <w:tc>
          <w:tcPr>
            <w:tcW w:w="8221" w:type="dxa"/>
          </w:tcPr>
          <w:p w14:paraId="183DBFD2" w14:textId="628880A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>Визначення заліза загального  фотометричним  методом  у  воді питній  та водах поверхневих     МВ 7.2.15.08 (ГОСТ 4011-72 п. 2, IDT)</w:t>
            </w:r>
          </w:p>
        </w:tc>
        <w:tc>
          <w:tcPr>
            <w:tcW w:w="1560" w:type="dxa"/>
          </w:tcPr>
          <w:p w14:paraId="13F49330" w14:textId="29BC623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162,46</w:t>
            </w:r>
          </w:p>
        </w:tc>
      </w:tr>
      <w:tr w:rsidR="00E92DD8" w:rsidRPr="004175E9" w14:paraId="71FF5B7B" w14:textId="77777777" w:rsidTr="00F66D06">
        <w:tc>
          <w:tcPr>
            <w:tcW w:w="851" w:type="dxa"/>
          </w:tcPr>
          <w:p w14:paraId="650EC7C3" w14:textId="3B1149E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5.1.25</w:t>
            </w:r>
          </w:p>
        </w:tc>
        <w:tc>
          <w:tcPr>
            <w:tcW w:w="8221" w:type="dxa"/>
          </w:tcPr>
          <w:p w14:paraId="50B5C050" w14:textId="214DD06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  <w:lang w:val="uk-UA"/>
              </w:rPr>
              <w:t xml:space="preserve">5.1.25 Визначення  масової концентрації  фторидів  фотометричним методом  у  воді питній  та водах поверхневих МВ 7.2.15.07 (ГОСТ 4386-89 п.2, IDT)                   </w:t>
            </w:r>
          </w:p>
        </w:tc>
        <w:tc>
          <w:tcPr>
            <w:tcW w:w="1560" w:type="dxa"/>
          </w:tcPr>
          <w:p w14:paraId="679FA164" w14:textId="4141E2C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A03DC">
              <w:rPr>
                <w:rFonts w:ascii="Times New Roman" w:hAnsi="Times New Roman"/>
              </w:rPr>
              <w:t>310,38</w:t>
            </w:r>
          </w:p>
        </w:tc>
      </w:tr>
      <w:tr w:rsidR="00E92DD8" w:rsidRPr="004175E9" w14:paraId="07AE19E5" w14:textId="77777777" w:rsidTr="00F66D06">
        <w:tc>
          <w:tcPr>
            <w:tcW w:w="851" w:type="dxa"/>
          </w:tcPr>
          <w:p w14:paraId="744CFA9C" w14:textId="17A6C05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5.1.26</w:t>
            </w:r>
          </w:p>
        </w:tc>
        <w:tc>
          <w:tcPr>
            <w:tcW w:w="8221" w:type="dxa"/>
          </w:tcPr>
          <w:p w14:paraId="6C657BEF" w14:textId="732CC83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алюмінію фотометричним  методом  у  воді питній  та водах поверхневих  МВ 7.2.15.09 (ГОСТ 18165-89, IDT)                             </w:t>
            </w:r>
          </w:p>
        </w:tc>
        <w:tc>
          <w:tcPr>
            <w:tcW w:w="1560" w:type="dxa"/>
          </w:tcPr>
          <w:p w14:paraId="0C508294" w14:textId="1809587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198,39</w:t>
            </w:r>
          </w:p>
        </w:tc>
      </w:tr>
      <w:tr w:rsidR="00E92DD8" w:rsidRPr="004175E9" w14:paraId="2298902A" w14:textId="77777777" w:rsidTr="00F66D06">
        <w:tc>
          <w:tcPr>
            <w:tcW w:w="851" w:type="dxa"/>
          </w:tcPr>
          <w:p w14:paraId="088DC54B" w14:textId="3994BF4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5.1.27</w:t>
            </w:r>
          </w:p>
        </w:tc>
        <w:tc>
          <w:tcPr>
            <w:tcW w:w="8221" w:type="dxa"/>
          </w:tcPr>
          <w:p w14:paraId="3D242D86" w14:textId="1A7BCB8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 фосфору   фотометричним  методом  із застосуванням амонію </w:t>
            </w:r>
            <w:proofErr w:type="spellStart"/>
            <w:r w:rsidRPr="004F38AD">
              <w:rPr>
                <w:rFonts w:ascii="Times New Roman" w:hAnsi="Times New Roman"/>
                <w:lang w:val="uk-UA"/>
              </w:rPr>
              <w:t>молібдату</w:t>
            </w:r>
            <w:proofErr w:type="spellEnd"/>
            <w:r w:rsidRPr="004F38AD">
              <w:rPr>
                <w:rFonts w:ascii="Times New Roman" w:hAnsi="Times New Roman"/>
                <w:lang w:val="uk-UA"/>
              </w:rPr>
              <w:t xml:space="preserve">  у  воді питній  та водах поверхневих   МВ 7.2.15.10 (ГОСТ 18309-72, IDT)</w:t>
            </w:r>
          </w:p>
        </w:tc>
        <w:tc>
          <w:tcPr>
            <w:tcW w:w="1560" w:type="dxa"/>
          </w:tcPr>
          <w:p w14:paraId="2FF34486" w14:textId="1A3C031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126,78</w:t>
            </w:r>
          </w:p>
        </w:tc>
      </w:tr>
      <w:tr w:rsidR="00E92DD8" w:rsidRPr="004175E9" w14:paraId="49B68E85" w14:textId="77777777" w:rsidTr="00F66D06">
        <w:tc>
          <w:tcPr>
            <w:tcW w:w="851" w:type="dxa"/>
          </w:tcPr>
          <w:p w14:paraId="5CA8CE79" w14:textId="0B4F454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5.1.28</w:t>
            </w:r>
          </w:p>
        </w:tc>
        <w:tc>
          <w:tcPr>
            <w:tcW w:w="8221" w:type="dxa"/>
          </w:tcPr>
          <w:p w14:paraId="51DF59AC" w14:textId="7B225A6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 xml:space="preserve">Визначення лужності титрометричним методом  у  воді питній  та водах поверхневих  ДСТУ ІSО 9963-1:2007         </w:t>
            </w:r>
          </w:p>
        </w:tc>
        <w:tc>
          <w:tcPr>
            <w:tcW w:w="1560" w:type="dxa"/>
          </w:tcPr>
          <w:p w14:paraId="00800117" w14:textId="6FF44EC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71,04</w:t>
            </w:r>
          </w:p>
        </w:tc>
      </w:tr>
      <w:tr w:rsidR="00E92DD8" w:rsidRPr="004175E9" w14:paraId="32BBDDC2" w14:textId="77777777" w:rsidTr="00F66D06">
        <w:tc>
          <w:tcPr>
            <w:tcW w:w="851" w:type="dxa"/>
          </w:tcPr>
          <w:p w14:paraId="23FD51E0" w14:textId="0A7E3AD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5.1.29</w:t>
            </w:r>
          </w:p>
        </w:tc>
        <w:tc>
          <w:tcPr>
            <w:tcW w:w="8221" w:type="dxa"/>
          </w:tcPr>
          <w:p w14:paraId="7B8662E0" w14:textId="27A37C1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  <w:lang w:val="uk-UA"/>
              </w:rPr>
              <w:t>Визначення  магнію  розрахунковим методом  у  воді питній  та водах поверхневих   ДСТУ ІSО 6058:2003</w:t>
            </w:r>
          </w:p>
        </w:tc>
        <w:tc>
          <w:tcPr>
            <w:tcW w:w="1560" w:type="dxa"/>
          </w:tcPr>
          <w:p w14:paraId="6D8C1984" w14:textId="45DCEE4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38AD">
              <w:rPr>
                <w:rFonts w:ascii="Times New Roman" w:hAnsi="Times New Roman"/>
              </w:rPr>
              <w:t>40,06</w:t>
            </w:r>
          </w:p>
        </w:tc>
      </w:tr>
      <w:tr w:rsidR="00E92DD8" w:rsidRPr="004175E9" w14:paraId="4940B90B" w14:textId="77777777" w:rsidTr="00F66D06">
        <w:tc>
          <w:tcPr>
            <w:tcW w:w="851" w:type="dxa"/>
          </w:tcPr>
          <w:p w14:paraId="1094950D" w14:textId="47ADE4C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5.1.30</w:t>
            </w:r>
          </w:p>
        </w:tc>
        <w:tc>
          <w:tcPr>
            <w:tcW w:w="8221" w:type="dxa"/>
          </w:tcPr>
          <w:p w14:paraId="6C37183E" w14:textId="752F392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4094">
              <w:rPr>
                <w:rFonts w:ascii="Times New Roman" w:hAnsi="Times New Roman"/>
                <w:lang w:val="uk-UA"/>
              </w:rPr>
              <w:t>Визначення  кальцію титрометричним методом у  воді питній  та водах поверхневих    ДСТУ ІSО 6058:2003</w:t>
            </w:r>
          </w:p>
        </w:tc>
        <w:tc>
          <w:tcPr>
            <w:tcW w:w="1560" w:type="dxa"/>
          </w:tcPr>
          <w:p w14:paraId="18A9E847" w14:textId="2FAF8AB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9D4094">
              <w:rPr>
                <w:rFonts w:ascii="Times New Roman" w:hAnsi="Times New Roman"/>
              </w:rPr>
              <w:t>65,56</w:t>
            </w:r>
          </w:p>
        </w:tc>
      </w:tr>
      <w:tr w:rsidR="00E92DD8" w:rsidRPr="004175E9" w14:paraId="314905B3" w14:textId="77777777" w:rsidTr="00F66D06">
        <w:tc>
          <w:tcPr>
            <w:tcW w:w="851" w:type="dxa"/>
          </w:tcPr>
          <w:p w14:paraId="7BF17580" w14:textId="7C6985B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5.1.31</w:t>
            </w:r>
          </w:p>
        </w:tc>
        <w:tc>
          <w:tcPr>
            <w:tcW w:w="8221" w:type="dxa"/>
          </w:tcPr>
          <w:p w14:paraId="5307BF40" w14:textId="773AB0C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>Визначення миш'яку  фотометричним методом  у  воді питній  та водах поверхневих  МВ 7.2.15.04 (ГОСТ 4152-89, IDT)</w:t>
            </w:r>
          </w:p>
        </w:tc>
        <w:tc>
          <w:tcPr>
            <w:tcW w:w="1560" w:type="dxa"/>
          </w:tcPr>
          <w:p w14:paraId="6B40D56F" w14:textId="219C248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224,80</w:t>
            </w:r>
          </w:p>
        </w:tc>
      </w:tr>
      <w:tr w:rsidR="00E92DD8" w:rsidRPr="004175E9" w14:paraId="7345DB1D" w14:textId="77777777" w:rsidTr="00F66D06">
        <w:tc>
          <w:tcPr>
            <w:tcW w:w="851" w:type="dxa"/>
          </w:tcPr>
          <w:p w14:paraId="1ACAC7C4" w14:textId="7E32E48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5.1.32</w:t>
            </w:r>
          </w:p>
        </w:tc>
        <w:tc>
          <w:tcPr>
            <w:tcW w:w="8221" w:type="dxa"/>
          </w:tcPr>
          <w:p w14:paraId="596C7FF7" w14:textId="0174F3F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воді питній та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C34271">
              <w:rPr>
                <w:rFonts w:ascii="Times New Roman" w:hAnsi="Times New Roman"/>
                <w:lang w:val="uk-UA"/>
              </w:rPr>
              <w:t xml:space="preserve"> МВ 10.1-115-2005 Розділ 2</w:t>
            </w:r>
          </w:p>
        </w:tc>
        <w:tc>
          <w:tcPr>
            <w:tcW w:w="1560" w:type="dxa"/>
          </w:tcPr>
          <w:p w14:paraId="3275FBB3" w14:textId="7EBF3EB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205,81</w:t>
            </w:r>
          </w:p>
        </w:tc>
      </w:tr>
      <w:tr w:rsidR="00E92DD8" w:rsidRPr="004175E9" w14:paraId="294ED4E9" w14:textId="77777777" w:rsidTr="00F66D06">
        <w:tc>
          <w:tcPr>
            <w:tcW w:w="851" w:type="dxa"/>
          </w:tcPr>
          <w:p w14:paraId="6F81AAC7" w14:textId="09D4D37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5.1.33</w:t>
            </w:r>
          </w:p>
        </w:tc>
        <w:tc>
          <w:tcPr>
            <w:tcW w:w="8221" w:type="dxa"/>
          </w:tcPr>
          <w:p w14:paraId="59F3E69D" w14:textId="44C2107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  <w:lang w:val="uk-UA"/>
              </w:rPr>
              <w:t xml:space="preserve">Визначення нафтопродуктів </w:t>
            </w:r>
            <w:proofErr w:type="spellStart"/>
            <w:r w:rsidRPr="00C34271">
              <w:rPr>
                <w:rFonts w:ascii="Times New Roman" w:hAnsi="Times New Roman"/>
                <w:lang w:val="uk-UA"/>
              </w:rPr>
              <w:t>флуориметричним</w:t>
            </w:r>
            <w:proofErr w:type="spellEnd"/>
            <w:r w:rsidRPr="00C34271">
              <w:rPr>
                <w:rFonts w:ascii="Times New Roman" w:hAnsi="Times New Roman"/>
                <w:lang w:val="uk-UA"/>
              </w:rPr>
              <w:t xml:space="preserve"> методом  у  воді питній  та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МВ 7.2.15.22 (МВВ № 06-ІВК-10-2022, MOD</w:t>
            </w:r>
          </w:p>
        </w:tc>
        <w:tc>
          <w:tcPr>
            <w:tcW w:w="1560" w:type="dxa"/>
          </w:tcPr>
          <w:p w14:paraId="7CE2F145" w14:textId="63FF807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34271">
              <w:rPr>
                <w:rFonts w:ascii="Times New Roman" w:hAnsi="Times New Roman"/>
              </w:rPr>
              <w:t>307,07</w:t>
            </w:r>
          </w:p>
        </w:tc>
      </w:tr>
      <w:tr w:rsidR="00E92DD8" w:rsidRPr="004175E9" w14:paraId="605D3329" w14:textId="77777777" w:rsidTr="00F66D06">
        <w:tc>
          <w:tcPr>
            <w:tcW w:w="851" w:type="dxa"/>
          </w:tcPr>
          <w:p w14:paraId="6ECC44AE" w14:textId="5BEF8AF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5.1.34</w:t>
            </w:r>
          </w:p>
        </w:tc>
        <w:tc>
          <w:tcPr>
            <w:tcW w:w="8221" w:type="dxa"/>
          </w:tcPr>
          <w:p w14:paraId="504AB766" w14:textId="0FB3727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 xml:space="preserve">Визначення завислі речовини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гравіаметричним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методом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методом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 </w:t>
            </w:r>
            <w:r w:rsidRPr="00A500A9">
              <w:rPr>
                <w:rFonts w:ascii="Times New Roman" w:hAnsi="Times New Roman"/>
                <w:lang w:val="uk-UA"/>
              </w:rPr>
              <w:t>КНД 211.1.4.039-95</w:t>
            </w:r>
          </w:p>
        </w:tc>
        <w:tc>
          <w:tcPr>
            <w:tcW w:w="1560" w:type="dxa"/>
          </w:tcPr>
          <w:p w14:paraId="5D6AAC34" w14:textId="7239EF7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117,81</w:t>
            </w:r>
          </w:p>
        </w:tc>
      </w:tr>
      <w:tr w:rsidR="00E92DD8" w:rsidRPr="004175E9" w14:paraId="63070935" w14:textId="77777777" w:rsidTr="00F66D06">
        <w:tc>
          <w:tcPr>
            <w:tcW w:w="851" w:type="dxa"/>
          </w:tcPr>
          <w:p w14:paraId="4A3DC74A" w14:textId="33A41AE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5.1.35</w:t>
            </w:r>
          </w:p>
        </w:tc>
        <w:tc>
          <w:tcPr>
            <w:tcW w:w="8221" w:type="dxa"/>
          </w:tcPr>
          <w:p w14:paraId="728097CA" w14:textId="39A8907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БСК титрометричним методом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МВВ 081/12-0014-01</w:t>
            </w:r>
          </w:p>
        </w:tc>
        <w:tc>
          <w:tcPr>
            <w:tcW w:w="1560" w:type="dxa"/>
          </w:tcPr>
          <w:p w14:paraId="12BA234F" w14:textId="77777777" w:rsidR="00E92DD8" w:rsidRPr="00A500A9" w:rsidRDefault="00E92DD8" w:rsidP="00E92DD8">
            <w:pPr>
              <w:spacing w:after="0" w:line="312" w:lineRule="auto"/>
              <w:rPr>
                <w:rFonts w:ascii="Times New Roman" w:hAnsi="Times New Roman"/>
              </w:rPr>
            </w:pPr>
            <w:r w:rsidRPr="00A500A9">
              <w:rPr>
                <w:rFonts w:ascii="Times New Roman" w:hAnsi="Times New Roman"/>
              </w:rPr>
              <w:t>252,08</w:t>
            </w:r>
          </w:p>
          <w:p w14:paraId="4A4C0FCD" w14:textId="1F71CEE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0DE720B6" w14:textId="77777777" w:rsidTr="00F66D06">
        <w:trPr>
          <w:trHeight w:val="377"/>
        </w:trPr>
        <w:tc>
          <w:tcPr>
            <w:tcW w:w="851" w:type="dxa"/>
          </w:tcPr>
          <w:p w14:paraId="6308F5CC" w14:textId="09E94287" w:rsidR="00E92DD8" w:rsidRPr="004175E9" w:rsidRDefault="00E92DD8" w:rsidP="00E92DD8">
            <w:pPr>
              <w:spacing w:after="0" w:line="240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5.1.36</w:t>
            </w:r>
          </w:p>
        </w:tc>
        <w:tc>
          <w:tcPr>
            <w:tcW w:w="8221" w:type="dxa"/>
          </w:tcPr>
          <w:p w14:paraId="1FF91903" w14:textId="54A9EAB1" w:rsidR="00E92DD8" w:rsidRPr="004175E9" w:rsidRDefault="00E92DD8" w:rsidP="00E92DD8">
            <w:pPr>
              <w:spacing w:after="0" w:line="240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 xml:space="preserve">Визначення  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йодометричним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методом розчиненого кисню у водах поверхневих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A500A9">
              <w:rPr>
                <w:rFonts w:ascii="Times New Roman" w:hAnsi="Times New Roman"/>
                <w:lang w:val="uk-UA"/>
              </w:rPr>
              <w:t>ДСТУ ISO 5813:2004</w:t>
            </w:r>
          </w:p>
        </w:tc>
        <w:tc>
          <w:tcPr>
            <w:tcW w:w="1560" w:type="dxa"/>
          </w:tcPr>
          <w:p w14:paraId="159D643E" w14:textId="77777777" w:rsidR="00E92DD8" w:rsidRPr="00A500A9" w:rsidRDefault="00E92DD8" w:rsidP="00E92DD8">
            <w:pPr>
              <w:spacing w:after="0" w:line="312" w:lineRule="auto"/>
              <w:rPr>
                <w:rFonts w:ascii="Times New Roman" w:hAnsi="Times New Roman"/>
              </w:rPr>
            </w:pPr>
            <w:r w:rsidRPr="00A500A9">
              <w:rPr>
                <w:rFonts w:ascii="Times New Roman" w:hAnsi="Times New Roman"/>
              </w:rPr>
              <w:t>252,08</w:t>
            </w:r>
          </w:p>
          <w:p w14:paraId="32414B01" w14:textId="546D8E7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0E9A953E" w14:textId="77777777" w:rsidTr="00F66D06">
        <w:tc>
          <w:tcPr>
            <w:tcW w:w="851" w:type="dxa"/>
          </w:tcPr>
          <w:p w14:paraId="15DC56CA" w14:textId="521B4D2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5.1.37</w:t>
            </w:r>
          </w:p>
        </w:tc>
        <w:tc>
          <w:tcPr>
            <w:tcW w:w="8221" w:type="dxa"/>
          </w:tcPr>
          <w:p w14:paraId="76DE9432" w14:textId="7C6AC41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ХСК титрометричним методом у водах поверхневих   ДСТУ ISO 6060:2003</w:t>
            </w:r>
          </w:p>
        </w:tc>
        <w:tc>
          <w:tcPr>
            <w:tcW w:w="1560" w:type="dxa"/>
          </w:tcPr>
          <w:p w14:paraId="53E83734" w14:textId="26F10BFC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365,15</w:t>
            </w:r>
          </w:p>
        </w:tc>
      </w:tr>
      <w:tr w:rsidR="00E92DD8" w:rsidRPr="004175E9" w14:paraId="096195DE" w14:textId="77777777" w:rsidTr="00F66D06">
        <w:tc>
          <w:tcPr>
            <w:tcW w:w="851" w:type="dxa"/>
          </w:tcPr>
          <w:p w14:paraId="5A37062B" w14:textId="0865786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5.1.38</w:t>
            </w:r>
          </w:p>
        </w:tc>
        <w:tc>
          <w:tcPr>
            <w:tcW w:w="8221" w:type="dxa"/>
          </w:tcPr>
          <w:p w14:paraId="5B5C2CB6" w14:textId="37C991B7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кремнію фотометричним методом у воді питній та водах поверхневих   МВ 7.2.15.19 (МВВ № 081/12-0015-01, MOD)</w:t>
            </w:r>
          </w:p>
        </w:tc>
        <w:tc>
          <w:tcPr>
            <w:tcW w:w="1560" w:type="dxa"/>
          </w:tcPr>
          <w:p w14:paraId="7A2C1D01" w14:textId="4AE7E216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</w:rPr>
              <w:t>142,12</w:t>
            </w:r>
          </w:p>
        </w:tc>
      </w:tr>
      <w:tr w:rsidR="00E92DD8" w:rsidRPr="004175E9" w14:paraId="07DD2B42" w14:textId="77777777" w:rsidTr="00F66D06">
        <w:trPr>
          <w:trHeight w:val="328"/>
        </w:trPr>
        <w:tc>
          <w:tcPr>
            <w:tcW w:w="851" w:type="dxa"/>
          </w:tcPr>
          <w:p w14:paraId="4187A021" w14:textId="3CD94035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5.1.39</w:t>
            </w:r>
          </w:p>
        </w:tc>
        <w:tc>
          <w:tcPr>
            <w:tcW w:w="8221" w:type="dxa"/>
          </w:tcPr>
          <w:p w14:paraId="7FBF2BB4" w14:textId="7580FF67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500A9">
              <w:rPr>
                <w:rFonts w:ascii="Times New Roman" w:hAnsi="Times New Roman"/>
                <w:lang w:val="uk-UA"/>
              </w:rPr>
              <w:t>Визначення незв'язаного хлору та загального хлору. Титрометричним методом із застосуванням N,N-діетил-1,4 -</w:t>
            </w:r>
            <w:proofErr w:type="spellStart"/>
            <w:r w:rsidRPr="00A500A9">
              <w:rPr>
                <w:rFonts w:ascii="Times New Roman" w:hAnsi="Times New Roman"/>
                <w:lang w:val="uk-UA"/>
              </w:rPr>
              <w:t>фенілендіаміну</w:t>
            </w:r>
            <w:proofErr w:type="spellEnd"/>
            <w:r w:rsidRPr="00A500A9">
              <w:rPr>
                <w:rFonts w:ascii="Times New Roman" w:hAnsi="Times New Roman"/>
                <w:lang w:val="uk-UA"/>
              </w:rPr>
              <w:t xml:space="preserve">   </w:t>
            </w:r>
            <w:r w:rsidRPr="003F739B">
              <w:rPr>
                <w:rFonts w:ascii="Times New Roman" w:hAnsi="Times New Roman"/>
                <w:lang w:val="uk-UA"/>
              </w:rPr>
              <w:t>ДСТУ ISO 7393-1:2003</w:t>
            </w:r>
          </w:p>
        </w:tc>
        <w:tc>
          <w:tcPr>
            <w:tcW w:w="1560" w:type="dxa"/>
          </w:tcPr>
          <w:p w14:paraId="6B827C08" w14:textId="70D2FD90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142,90</w:t>
            </w:r>
          </w:p>
        </w:tc>
      </w:tr>
      <w:tr w:rsidR="00E92DD8" w:rsidRPr="004175E9" w14:paraId="1D6F2533" w14:textId="77777777" w:rsidTr="00F66D06">
        <w:tc>
          <w:tcPr>
            <w:tcW w:w="851" w:type="dxa"/>
          </w:tcPr>
          <w:p w14:paraId="07372EA7" w14:textId="695673EC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5.1.40</w:t>
            </w:r>
          </w:p>
        </w:tc>
        <w:tc>
          <w:tcPr>
            <w:tcW w:w="8221" w:type="dxa"/>
          </w:tcPr>
          <w:p w14:paraId="4AD12944" w14:textId="34AA1341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Визначення  марганцю  фотометричним методом у воді питній та воді відкритих водойм.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3F739B">
              <w:rPr>
                <w:rFonts w:ascii="Times New Roman" w:hAnsi="Times New Roman"/>
                <w:lang w:val="uk-UA"/>
              </w:rPr>
              <w:t>МВ 7.2.15.23 (МВВ № 081/12-0107-03, MOD)</w:t>
            </w:r>
          </w:p>
        </w:tc>
        <w:tc>
          <w:tcPr>
            <w:tcW w:w="1560" w:type="dxa"/>
          </w:tcPr>
          <w:p w14:paraId="5528E893" w14:textId="7BB17B60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269,17</w:t>
            </w:r>
          </w:p>
        </w:tc>
      </w:tr>
      <w:tr w:rsidR="00E92DD8" w:rsidRPr="004175E9" w14:paraId="67D461CC" w14:textId="77777777" w:rsidTr="00F66D06">
        <w:tc>
          <w:tcPr>
            <w:tcW w:w="851" w:type="dxa"/>
          </w:tcPr>
          <w:p w14:paraId="4ED6F96F" w14:textId="62D71F1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5.1.41</w:t>
            </w:r>
          </w:p>
        </w:tc>
        <w:tc>
          <w:tcPr>
            <w:tcW w:w="8221" w:type="dxa"/>
          </w:tcPr>
          <w:p w14:paraId="282C0672" w14:textId="71D18482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Визначення органолептичних показників: запах, смак та присмак, каламутність, забарвленість у воді питній  для замовників більше 1000 зразків   МВ 7.2.15.06 (ГОСТ 3351-74 п. 3,4, IDT, МВ 7.2.15.05 (ГОСТ 3351-74 п. 2, IDT)</w:t>
            </w:r>
          </w:p>
        </w:tc>
        <w:tc>
          <w:tcPr>
            <w:tcW w:w="1560" w:type="dxa"/>
          </w:tcPr>
          <w:p w14:paraId="3C000534" w14:textId="0DD55B6D" w:rsidR="00E92DD8" w:rsidRPr="008041C8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3F739B">
              <w:rPr>
                <w:rFonts w:ascii="Times New Roman" w:hAnsi="Times New Roman"/>
                <w:lang w:val="uk-UA"/>
              </w:rPr>
              <w:t>78,74</w:t>
            </w:r>
            <w:r>
              <w:rPr>
                <w:rFonts w:ascii="Times New Roman" w:hAnsi="Times New Roman"/>
                <w:lang w:val="uk-UA"/>
              </w:rPr>
              <w:t xml:space="preserve">      </w:t>
            </w:r>
          </w:p>
        </w:tc>
      </w:tr>
      <w:tr w:rsidR="00B91DEF" w:rsidRPr="004175E9" w14:paraId="366FBBD2" w14:textId="77777777" w:rsidTr="00F66D06">
        <w:tc>
          <w:tcPr>
            <w:tcW w:w="851" w:type="dxa"/>
          </w:tcPr>
          <w:p w14:paraId="4910FF9B" w14:textId="60572A93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</w:t>
            </w:r>
          </w:p>
        </w:tc>
        <w:tc>
          <w:tcPr>
            <w:tcW w:w="8221" w:type="dxa"/>
          </w:tcPr>
          <w:p w14:paraId="45C28BEA" w14:textId="7CB8C3B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вмісту заліза, кадмію, кобальту, марганцю, міді, нікелю, свинцю,  цинку та хрому  у питній воді та воді поверхневих водойм методом полумяної атомно-абсорбційної спектрометрії. МВ 7.2.16.02 (За дослідження однієї проби до чотирьох металів включно)</w:t>
            </w:r>
          </w:p>
        </w:tc>
        <w:tc>
          <w:tcPr>
            <w:tcW w:w="1560" w:type="dxa"/>
          </w:tcPr>
          <w:p w14:paraId="537E7C34" w14:textId="5F64563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433,39</w:t>
            </w:r>
          </w:p>
        </w:tc>
      </w:tr>
      <w:tr w:rsidR="00B91DEF" w:rsidRPr="004175E9" w14:paraId="7EAD2555" w14:textId="77777777" w:rsidTr="00F66D06">
        <w:tc>
          <w:tcPr>
            <w:tcW w:w="851" w:type="dxa"/>
          </w:tcPr>
          <w:p w14:paraId="7FC66732" w14:textId="47710811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5.2.2</w:t>
            </w:r>
          </w:p>
        </w:tc>
        <w:tc>
          <w:tcPr>
            <w:tcW w:w="8221" w:type="dxa"/>
          </w:tcPr>
          <w:p w14:paraId="77853476" w14:textId="3C091A45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вмісту заліза, кадмію, кобальту, марганцю, міді, нікелю, свинцю,  цинку та хрому  у питній воді та воді поверхневих водойм методом полумяної атомно-абсорбційної спектрометрії. МВ 7.2.16.02                                                                                    (За дослідження однієї проби до дев’яти металів включно)</w:t>
            </w:r>
          </w:p>
        </w:tc>
        <w:tc>
          <w:tcPr>
            <w:tcW w:w="1560" w:type="dxa"/>
          </w:tcPr>
          <w:p w14:paraId="4C3A9684" w14:textId="26C57C6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821,29</w:t>
            </w:r>
          </w:p>
        </w:tc>
      </w:tr>
      <w:tr w:rsidR="00B91DEF" w:rsidRPr="004175E9" w14:paraId="3CC5A192" w14:textId="77777777" w:rsidTr="00F66D06">
        <w:tc>
          <w:tcPr>
            <w:tcW w:w="851" w:type="dxa"/>
          </w:tcPr>
          <w:p w14:paraId="2012E3EB" w14:textId="09F5F8C1" w:rsidR="00B91DEF" w:rsidRPr="00B91DEF" w:rsidRDefault="00B91DEF" w:rsidP="00B91DEF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5.2.3</w:t>
            </w:r>
          </w:p>
        </w:tc>
        <w:tc>
          <w:tcPr>
            <w:tcW w:w="8221" w:type="dxa"/>
          </w:tcPr>
          <w:p w14:paraId="537E36D9" w14:textId="17C3A82A" w:rsidR="00B91DEF" w:rsidRPr="00B91DEF" w:rsidRDefault="00B91DEF" w:rsidP="00B91DEF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Визначення вмісту  натрію  у питній воді та водах поверхневих методом атомно-абсорбційної спектрометрії з полуменевою атомізацією. МВ 7.2.16.01                                                                       </w:t>
            </w:r>
          </w:p>
        </w:tc>
        <w:tc>
          <w:tcPr>
            <w:tcW w:w="1560" w:type="dxa"/>
          </w:tcPr>
          <w:p w14:paraId="2C0AFE2C" w14:textId="36110FF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286,58</w:t>
            </w:r>
          </w:p>
        </w:tc>
      </w:tr>
      <w:tr w:rsidR="00B91DEF" w:rsidRPr="004175E9" w14:paraId="11069E81" w14:textId="77777777" w:rsidTr="00F66D06">
        <w:tc>
          <w:tcPr>
            <w:tcW w:w="851" w:type="dxa"/>
          </w:tcPr>
          <w:p w14:paraId="176BC01C" w14:textId="329986F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5.2.4</w:t>
            </w:r>
          </w:p>
        </w:tc>
        <w:tc>
          <w:tcPr>
            <w:tcW w:w="8221" w:type="dxa"/>
          </w:tcPr>
          <w:p w14:paraId="04D431BD" w14:textId="0F0526F5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Визначення вмісту  стронцію  у питній воді та водах поверхневих методом атомно-абсорбційної спектрометрії з полуменевою атомізацією. МВ 7.2.16.04                                                                      </w:t>
            </w:r>
          </w:p>
        </w:tc>
        <w:tc>
          <w:tcPr>
            <w:tcW w:w="1560" w:type="dxa"/>
          </w:tcPr>
          <w:p w14:paraId="5B84CF03" w14:textId="4201CE36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286,58</w:t>
            </w:r>
          </w:p>
        </w:tc>
      </w:tr>
      <w:tr w:rsidR="00B91DEF" w:rsidRPr="004175E9" w14:paraId="1A097DFB" w14:textId="77777777" w:rsidTr="00F66D06">
        <w:tc>
          <w:tcPr>
            <w:tcW w:w="851" w:type="dxa"/>
          </w:tcPr>
          <w:p w14:paraId="21E8AB41" w14:textId="68D27BBC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lastRenderedPageBreak/>
              <w:t>5.2.5</w:t>
            </w:r>
          </w:p>
        </w:tc>
        <w:tc>
          <w:tcPr>
            <w:tcW w:w="8221" w:type="dxa"/>
          </w:tcPr>
          <w:p w14:paraId="45FB6A5E" w14:textId="07C667B1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міді, кадмію, цинку, свинцю, нікелю, марганцю, кобальту та хрому атомно абсорбційним методом у грунті ДСТУ 4770.1-9:2007                                                                                                     ( За дослідження одного показника)</w:t>
            </w:r>
          </w:p>
        </w:tc>
        <w:tc>
          <w:tcPr>
            <w:tcW w:w="1560" w:type="dxa"/>
          </w:tcPr>
          <w:p w14:paraId="592C7821" w14:textId="38507C5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318,91</w:t>
            </w:r>
          </w:p>
        </w:tc>
      </w:tr>
      <w:tr w:rsidR="00B91DEF" w:rsidRPr="004175E9" w14:paraId="651F25A7" w14:textId="77777777" w:rsidTr="00F66D06">
        <w:tc>
          <w:tcPr>
            <w:tcW w:w="851" w:type="dxa"/>
          </w:tcPr>
          <w:p w14:paraId="46E11ADD" w14:textId="12624499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5.2.6</w:t>
            </w:r>
          </w:p>
        </w:tc>
        <w:tc>
          <w:tcPr>
            <w:tcW w:w="8221" w:type="dxa"/>
          </w:tcPr>
          <w:p w14:paraId="7932C08D" w14:textId="76D7D96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 xml:space="preserve">  Визначення високолетких галогенованих вуглеводнів у воді (1,2- дихлоретану, тетрахлорвуглецю, трихлоретилену та тетрахлоретилену (сума), бромоформу, хлороформу, бромдихлорметану,  дибромхлорметану газохроматографичним методом . ДСТУ-ISO 10301:2004 (За дослідження  однієї проби  незалежно від переліку високолетких галогенованих вуглеводнів).</w:t>
            </w:r>
          </w:p>
        </w:tc>
        <w:tc>
          <w:tcPr>
            <w:tcW w:w="1560" w:type="dxa"/>
          </w:tcPr>
          <w:p w14:paraId="2B11CE2C" w14:textId="51871FED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607,22</w:t>
            </w:r>
          </w:p>
        </w:tc>
      </w:tr>
      <w:tr w:rsidR="00B91DEF" w:rsidRPr="004175E9" w14:paraId="22271692" w14:textId="77777777" w:rsidTr="00F66D06">
        <w:tc>
          <w:tcPr>
            <w:tcW w:w="851" w:type="dxa"/>
          </w:tcPr>
          <w:p w14:paraId="0D6F7DAD" w14:textId="12C3E3BF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5.2.7</w:t>
            </w:r>
          </w:p>
        </w:tc>
        <w:tc>
          <w:tcPr>
            <w:tcW w:w="8221" w:type="dxa"/>
          </w:tcPr>
          <w:p w14:paraId="76F4764B" w14:textId="53A9CA7B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uk-UA"/>
              </w:rPr>
              <w:t>Визначення хлорфенолів у воді газохроматографічним методом.                     ДСТУ ISO 6468-2002 ( За дослідження однієї проби).</w:t>
            </w:r>
          </w:p>
        </w:tc>
        <w:tc>
          <w:tcPr>
            <w:tcW w:w="1560" w:type="dxa"/>
          </w:tcPr>
          <w:p w14:paraId="76E09E55" w14:textId="33C9B58A" w:rsidR="00B91DEF" w:rsidRPr="00B91DEF" w:rsidRDefault="00B91DEF" w:rsidP="00B91DEF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B91DEF">
              <w:rPr>
                <w:rFonts w:ascii="Times New Roman" w:hAnsi="Times New Roman"/>
                <w:noProof/>
                <w:lang w:val="en-US"/>
              </w:rPr>
              <w:t>727,52</w:t>
            </w:r>
          </w:p>
        </w:tc>
      </w:tr>
      <w:tr w:rsidR="00B91DEF" w:rsidRPr="004175E9" w14:paraId="53E00126" w14:textId="77777777" w:rsidTr="00F66D06">
        <w:tc>
          <w:tcPr>
            <w:tcW w:w="851" w:type="dxa"/>
          </w:tcPr>
          <w:p w14:paraId="5309C2F2" w14:textId="0E8CF417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5.2.8</w:t>
            </w:r>
          </w:p>
        </w:tc>
        <w:tc>
          <w:tcPr>
            <w:tcW w:w="8221" w:type="dxa"/>
          </w:tcPr>
          <w:p w14:paraId="5099A3E6" w14:textId="5FD610D9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ХОП ( ДДТ, ДДД, ДДЄ, альфа-ГХЦГ, бета-ГХЦГ, гамма-ГХЦГ, сігма-ГХЦГ, гептахлор, гептахлор епоксид, алдрин)  у воді методом газорідинної хроматографії. ДСТУ ISO 6468-2002 (За дослідження однієї проби)</w:t>
            </w:r>
          </w:p>
        </w:tc>
        <w:tc>
          <w:tcPr>
            <w:tcW w:w="1560" w:type="dxa"/>
          </w:tcPr>
          <w:p w14:paraId="3131859F" w14:textId="73803FB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822,47</w:t>
            </w:r>
          </w:p>
        </w:tc>
      </w:tr>
      <w:tr w:rsidR="00B91DEF" w:rsidRPr="004175E9" w14:paraId="79862B80" w14:textId="77777777" w:rsidTr="00F66D06">
        <w:tc>
          <w:tcPr>
            <w:tcW w:w="851" w:type="dxa"/>
          </w:tcPr>
          <w:p w14:paraId="69D9A84D" w14:textId="6601FDC0" w:rsidR="00B91DEF" w:rsidRPr="00B91DEF" w:rsidRDefault="00B91DEF" w:rsidP="00B91DEF">
            <w:pPr>
              <w:pStyle w:val="a3"/>
              <w:spacing w:after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5.2.9</w:t>
            </w:r>
          </w:p>
        </w:tc>
        <w:tc>
          <w:tcPr>
            <w:tcW w:w="8221" w:type="dxa"/>
          </w:tcPr>
          <w:p w14:paraId="5398E738" w14:textId="7D1A4DA6" w:rsidR="00B91DEF" w:rsidRPr="00B91DEF" w:rsidRDefault="00B91DEF" w:rsidP="00B91DEF">
            <w:pPr>
              <w:pStyle w:val="a3"/>
              <w:spacing w:after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ХОП ( ДДТ, ДДД, ДДЄ, гамма-ГХЦГ, гептахлор) у грунті методом газорідинної хроматографії. ДСТУ ISO 10382:2004  (За дослідження однієї проби).</w:t>
            </w:r>
          </w:p>
        </w:tc>
        <w:tc>
          <w:tcPr>
            <w:tcW w:w="1560" w:type="dxa"/>
          </w:tcPr>
          <w:p w14:paraId="2BEB3612" w14:textId="2CFE74D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915,60</w:t>
            </w:r>
          </w:p>
        </w:tc>
      </w:tr>
      <w:tr w:rsidR="00B91DEF" w:rsidRPr="004175E9" w14:paraId="32566A68" w14:textId="77777777" w:rsidTr="00F66D06">
        <w:tc>
          <w:tcPr>
            <w:tcW w:w="851" w:type="dxa"/>
          </w:tcPr>
          <w:p w14:paraId="3BB4620A" w14:textId="7CAD974B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5.2.10</w:t>
            </w:r>
          </w:p>
        </w:tc>
        <w:tc>
          <w:tcPr>
            <w:tcW w:w="8221" w:type="dxa"/>
          </w:tcPr>
          <w:p w14:paraId="2B3FBAF9" w14:textId="4164C9A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ХОП (алдрин, ДДД, ДДЄ, ДДТ, гамма ГХЦГ, альфа ГХЦГ, бета ГХЦГ, гептохлор, гептохлор епоксид) у харчових продуктах методом газорідинної хроматографії. ДСТУ EN 12393-2:2003.  (За дослідженя однієї проби)</w:t>
            </w:r>
          </w:p>
        </w:tc>
        <w:tc>
          <w:tcPr>
            <w:tcW w:w="1560" w:type="dxa"/>
          </w:tcPr>
          <w:p w14:paraId="46F4A478" w14:textId="5DA6F13F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1072,96</w:t>
            </w:r>
          </w:p>
        </w:tc>
      </w:tr>
      <w:tr w:rsidR="00B91DEF" w:rsidRPr="004175E9" w14:paraId="19991568" w14:textId="77777777" w:rsidTr="00F66D06">
        <w:tc>
          <w:tcPr>
            <w:tcW w:w="851" w:type="dxa"/>
          </w:tcPr>
          <w:p w14:paraId="3980D1E9" w14:textId="5B9385D5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5.2.11</w:t>
            </w:r>
          </w:p>
        </w:tc>
        <w:tc>
          <w:tcPr>
            <w:tcW w:w="8221" w:type="dxa"/>
          </w:tcPr>
          <w:p w14:paraId="383CF751" w14:textId="2B16CE75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вмісту свинцю, кадмію, цинку та міді атомно-абсорбційним методом в харчових продуктах. Сухе озолення. МВ 7.2.16.03                                                               (За дослідження одного показника)</w:t>
            </w:r>
          </w:p>
        </w:tc>
        <w:tc>
          <w:tcPr>
            <w:tcW w:w="1560" w:type="dxa"/>
          </w:tcPr>
          <w:p w14:paraId="15E8A89C" w14:textId="510CE36A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543,22</w:t>
            </w:r>
          </w:p>
        </w:tc>
      </w:tr>
      <w:tr w:rsidR="00B91DEF" w:rsidRPr="004175E9" w14:paraId="46A64618" w14:textId="77777777" w:rsidTr="00F66D06">
        <w:tc>
          <w:tcPr>
            <w:tcW w:w="851" w:type="dxa"/>
          </w:tcPr>
          <w:p w14:paraId="3E202077" w14:textId="3A58E3D3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5.2.12</w:t>
            </w:r>
          </w:p>
        </w:tc>
        <w:tc>
          <w:tcPr>
            <w:tcW w:w="8221" w:type="dxa"/>
          </w:tcPr>
          <w:p w14:paraId="20D6FB1E" w14:textId="621C3390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uk-UA"/>
              </w:rPr>
              <w:t>Визначення  фторидів, хлоридів, нітритів, нітратів, сульфатів методом рідинної хроматографії.  ДСТУ EN ISO 10304-1:2025                                                                                    (За дослідження одної проби)</w:t>
            </w:r>
          </w:p>
        </w:tc>
        <w:tc>
          <w:tcPr>
            <w:tcW w:w="1560" w:type="dxa"/>
          </w:tcPr>
          <w:p w14:paraId="726C7A8C" w14:textId="7B7416A9" w:rsidR="00B91DEF" w:rsidRPr="00B91DEF" w:rsidRDefault="00B91DEF" w:rsidP="00B91DEF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B91DEF">
              <w:rPr>
                <w:noProof/>
                <w:sz w:val="22"/>
                <w:szCs w:val="22"/>
                <w:lang w:val="en-US"/>
              </w:rPr>
              <w:t>455,38</w:t>
            </w:r>
          </w:p>
        </w:tc>
      </w:tr>
      <w:tr w:rsidR="007C0555" w:rsidRPr="004175E9" w14:paraId="11A4EDFD" w14:textId="77777777" w:rsidTr="00F66D06">
        <w:tc>
          <w:tcPr>
            <w:tcW w:w="851" w:type="dxa"/>
          </w:tcPr>
          <w:p w14:paraId="62EE2CDD" w14:textId="6A25A3A7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</w:t>
            </w:r>
          </w:p>
        </w:tc>
        <w:tc>
          <w:tcPr>
            <w:tcW w:w="8221" w:type="dxa"/>
          </w:tcPr>
          <w:p w14:paraId="73DBDCA9" w14:textId="574B4DC6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азоту діоксиду фотометричним методом у повітрі робочої зони. МВ №1638-77 ( за одне дослідження)</w:t>
            </w:r>
          </w:p>
        </w:tc>
        <w:tc>
          <w:tcPr>
            <w:tcW w:w="1560" w:type="dxa"/>
          </w:tcPr>
          <w:p w14:paraId="54AD2658" w14:textId="5FFC8A1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237,38</w:t>
            </w:r>
          </w:p>
        </w:tc>
      </w:tr>
      <w:tr w:rsidR="007C0555" w:rsidRPr="004175E9" w14:paraId="5AD8E6BC" w14:textId="77777777" w:rsidTr="00F66D06">
        <w:tc>
          <w:tcPr>
            <w:tcW w:w="851" w:type="dxa"/>
          </w:tcPr>
          <w:p w14:paraId="275BA6EB" w14:textId="2C7BBB3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</w:t>
            </w:r>
          </w:p>
        </w:tc>
        <w:tc>
          <w:tcPr>
            <w:tcW w:w="8221" w:type="dxa"/>
          </w:tcPr>
          <w:p w14:paraId="7F4ACB96" w14:textId="46840BAF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алюмінію, оксиду алюмінію та алюмонікелевого каталізатора фотометричним методом у повітрі робочої зони  МD № 1611-77 (за одне дослідження)</w:t>
            </w:r>
          </w:p>
        </w:tc>
        <w:tc>
          <w:tcPr>
            <w:tcW w:w="1560" w:type="dxa"/>
          </w:tcPr>
          <w:p w14:paraId="73714109" w14:textId="53FD7D67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310,10</w:t>
            </w:r>
          </w:p>
        </w:tc>
      </w:tr>
      <w:tr w:rsidR="007C0555" w:rsidRPr="004175E9" w14:paraId="28603346" w14:textId="77777777" w:rsidTr="00F66D06">
        <w:tc>
          <w:tcPr>
            <w:tcW w:w="851" w:type="dxa"/>
          </w:tcPr>
          <w:p w14:paraId="0341E998" w14:textId="037D48E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</w:t>
            </w:r>
          </w:p>
        </w:tc>
        <w:tc>
          <w:tcPr>
            <w:tcW w:w="8221" w:type="dxa"/>
          </w:tcPr>
          <w:p w14:paraId="4E18ACDD" w14:textId="64116A93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аміаку фотометричним методом у повітрі робочої зони. МВ № 1637-77 (За одне дослідження )</w:t>
            </w:r>
          </w:p>
        </w:tc>
        <w:tc>
          <w:tcPr>
            <w:tcW w:w="1560" w:type="dxa"/>
          </w:tcPr>
          <w:p w14:paraId="23AC69B6" w14:textId="29D373A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189,16</w:t>
            </w:r>
          </w:p>
        </w:tc>
      </w:tr>
      <w:tr w:rsidR="007C0555" w:rsidRPr="004175E9" w14:paraId="1D830C89" w14:textId="77777777" w:rsidTr="00F66D06">
        <w:tc>
          <w:tcPr>
            <w:tcW w:w="851" w:type="dxa"/>
          </w:tcPr>
          <w:p w14:paraId="4961DE8B" w14:textId="44880D49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5.3.4</w:t>
            </w:r>
          </w:p>
        </w:tc>
        <w:tc>
          <w:tcPr>
            <w:tcW w:w="8221" w:type="dxa"/>
          </w:tcPr>
          <w:p w14:paraId="0D9BDB33" w14:textId="6F7F2292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ангідриду сірчистого фотометричним методом у повітрі робочої зони ( за одне дослідження)   МВ № 1642-77</w:t>
            </w:r>
          </w:p>
        </w:tc>
        <w:tc>
          <w:tcPr>
            <w:tcW w:w="1560" w:type="dxa"/>
          </w:tcPr>
          <w:p w14:paraId="2F34F40B" w14:textId="69A344C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193,16</w:t>
            </w:r>
          </w:p>
        </w:tc>
      </w:tr>
      <w:tr w:rsidR="007C0555" w:rsidRPr="004175E9" w14:paraId="6D68AFB8" w14:textId="77777777" w:rsidTr="00F66D06">
        <w:tc>
          <w:tcPr>
            <w:tcW w:w="851" w:type="dxa"/>
          </w:tcPr>
          <w:p w14:paraId="753BA421" w14:textId="2C97C7B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5.3.5</w:t>
            </w:r>
          </w:p>
        </w:tc>
        <w:tc>
          <w:tcPr>
            <w:tcW w:w="8221" w:type="dxa"/>
          </w:tcPr>
          <w:p w14:paraId="4784A2A2" w14:textId="77248E4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Ангідрид хромовий МВ № 4945-88 (за одне дослідження)                 </w:t>
            </w:r>
          </w:p>
        </w:tc>
        <w:tc>
          <w:tcPr>
            <w:tcW w:w="1560" w:type="dxa"/>
          </w:tcPr>
          <w:p w14:paraId="466009E7" w14:textId="067DF4C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278,55</w:t>
            </w:r>
          </w:p>
        </w:tc>
      </w:tr>
      <w:tr w:rsidR="007C0555" w:rsidRPr="004175E9" w14:paraId="3EB614E0" w14:textId="77777777" w:rsidTr="00F66D06">
        <w:tc>
          <w:tcPr>
            <w:tcW w:w="851" w:type="dxa"/>
          </w:tcPr>
          <w:p w14:paraId="09F9DCB9" w14:textId="7918FE5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5.3.6</w:t>
            </w:r>
          </w:p>
        </w:tc>
        <w:tc>
          <w:tcPr>
            <w:tcW w:w="8221" w:type="dxa"/>
          </w:tcPr>
          <w:p w14:paraId="3B4E0238" w14:textId="48DD7C2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акролеїну у повітрі робочої зони МВ № 2719-83 (за одне дослідження)</w:t>
            </w:r>
          </w:p>
        </w:tc>
        <w:tc>
          <w:tcPr>
            <w:tcW w:w="1560" w:type="dxa"/>
          </w:tcPr>
          <w:p w14:paraId="3AB7F81C" w14:textId="17B33CEF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327,72</w:t>
            </w:r>
          </w:p>
        </w:tc>
      </w:tr>
      <w:tr w:rsidR="007C0555" w:rsidRPr="004175E9" w14:paraId="2A7AF9C3" w14:textId="77777777" w:rsidTr="00F66D06">
        <w:tc>
          <w:tcPr>
            <w:tcW w:w="851" w:type="dxa"/>
          </w:tcPr>
          <w:p w14:paraId="6C270456" w14:textId="6153B748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5.3.7</w:t>
            </w:r>
          </w:p>
        </w:tc>
        <w:tc>
          <w:tcPr>
            <w:tcW w:w="8221" w:type="dxa"/>
          </w:tcPr>
          <w:p w14:paraId="751A7C50" w14:textId="3A96C2D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бутилацетату у повітрі робочої зони МВ № 1689-77 (за одне дослідження)</w:t>
            </w:r>
          </w:p>
        </w:tc>
        <w:tc>
          <w:tcPr>
            <w:tcW w:w="1560" w:type="dxa"/>
          </w:tcPr>
          <w:p w14:paraId="141FFEB4" w14:textId="4D1252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290,83</w:t>
            </w:r>
          </w:p>
        </w:tc>
      </w:tr>
      <w:tr w:rsidR="007C0555" w:rsidRPr="004175E9" w14:paraId="7CB83C96" w14:textId="77777777" w:rsidTr="00F66D06">
        <w:tc>
          <w:tcPr>
            <w:tcW w:w="851" w:type="dxa"/>
          </w:tcPr>
          <w:p w14:paraId="7BDC8F7A" w14:textId="2414BBA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5.3.8</w:t>
            </w:r>
          </w:p>
        </w:tc>
        <w:tc>
          <w:tcPr>
            <w:tcW w:w="8221" w:type="dxa"/>
          </w:tcPr>
          <w:p w14:paraId="4ACC746C" w14:textId="309D5F7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водню фосфористого фотометричним методом у повітрі робочої зони (за одне дослідження) МВ № 1632-77</w:t>
            </w:r>
          </w:p>
        </w:tc>
        <w:tc>
          <w:tcPr>
            <w:tcW w:w="1560" w:type="dxa"/>
          </w:tcPr>
          <w:p w14:paraId="209B311F" w14:textId="5EC53EE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342,36</w:t>
            </w:r>
          </w:p>
        </w:tc>
      </w:tr>
      <w:tr w:rsidR="007C0555" w:rsidRPr="004175E9" w14:paraId="07F70E02" w14:textId="77777777" w:rsidTr="00F66D06">
        <w:tc>
          <w:tcPr>
            <w:tcW w:w="851" w:type="dxa"/>
          </w:tcPr>
          <w:p w14:paraId="5F2A09CE" w14:textId="72B005CE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5.3.9</w:t>
            </w:r>
          </w:p>
        </w:tc>
        <w:tc>
          <w:tcPr>
            <w:tcW w:w="8221" w:type="dxa"/>
          </w:tcPr>
          <w:p w14:paraId="42F94DE3" w14:textId="3795C60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Водень фтористий МВ № 4945-88 ( за одне дослідження)</w:t>
            </w:r>
          </w:p>
        </w:tc>
        <w:tc>
          <w:tcPr>
            <w:tcW w:w="1560" w:type="dxa"/>
          </w:tcPr>
          <w:p w14:paraId="712DDFFE" w14:textId="7CC89E62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313,76</w:t>
            </w:r>
          </w:p>
        </w:tc>
      </w:tr>
      <w:tr w:rsidR="007C0555" w:rsidRPr="004175E9" w14:paraId="368FE1F7" w14:textId="77777777" w:rsidTr="00F66D06">
        <w:tc>
          <w:tcPr>
            <w:tcW w:w="851" w:type="dxa"/>
          </w:tcPr>
          <w:p w14:paraId="703DB929" w14:textId="0810B50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5.3.10</w:t>
            </w:r>
          </w:p>
        </w:tc>
        <w:tc>
          <w:tcPr>
            <w:tcW w:w="8221" w:type="dxa"/>
          </w:tcPr>
          <w:p w14:paraId="2BE12A96" w14:textId="0C292327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водню хлориду у повітрі робочої зони МВ № 1645-77 (за одне дослідження)</w:t>
            </w:r>
          </w:p>
        </w:tc>
        <w:tc>
          <w:tcPr>
            <w:tcW w:w="1560" w:type="dxa"/>
          </w:tcPr>
          <w:p w14:paraId="782B7762" w14:textId="3A4B5E3E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219,42</w:t>
            </w:r>
          </w:p>
        </w:tc>
      </w:tr>
      <w:tr w:rsidR="007C0555" w:rsidRPr="004175E9" w14:paraId="6F513396" w14:textId="77777777" w:rsidTr="00F66D06">
        <w:tc>
          <w:tcPr>
            <w:tcW w:w="851" w:type="dxa"/>
          </w:tcPr>
          <w:p w14:paraId="01EFFE70" w14:textId="464A4C6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5.3.11</w:t>
            </w:r>
          </w:p>
        </w:tc>
        <w:tc>
          <w:tcPr>
            <w:tcW w:w="8221" w:type="dxa"/>
          </w:tcPr>
          <w:p w14:paraId="48DC81D8" w14:textId="4576994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заліза оксиду у повітрі робочої зони ( за одне дослідження)       МВ № 4945-88      </w:t>
            </w:r>
          </w:p>
        </w:tc>
        <w:tc>
          <w:tcPr>
            <w:tcW w:w="1560" w:type="dxa"/>
          </w:tcPr>
          <w:p w14:paraId="4E6E0F63" w14:textId="4B3E60C3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269,20</w:t>
            </w:r>
          </w:p>
        </w:tc>
      </w:tr>
      <w:tr w:rsidR="007C0555" w:rsidRPr="004175E9" w14:paraId="2089C6C9" w14:textId="77777777" w:rsidTr="00F66D06">
        <w:tc>
          <w:tcPr>
            <w:tcW w:w="851" w:type="dxa"/>
          </w:tcPr>
          <w:p w14:paraId="085F96E1" w14:textId="776260FC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5.3.12</w:t>
            </w:r>
          </w:p>
        </w:tc>
        <w:tc>
          <w:tcPr>
            <w:tcW w:w="8221" w:type="dxa"/>
          </w:tcPr>
          <w:p w14:paraId="1934ED8B" w14:textId="02D20CB1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кислоти сірчаної фотометричним методом у повітрі робочої зони ( за одне дослідження)МВ № 1641-77</w:t>
            </w:r>
          </w:p>
        </w:tc>
        <w:tc>
          <w:tcPr>
            <w:tcW w:w="1560" w:type="dxa"/>
          </w:tcPr>
          <w:p w14:paraId="1E899E47" w14:textId="06BC3B1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214,49</w:t>
            </w:r>
          </w:p>
        </w:tc>
      </w:tr>
      <w:tr w:rsidR="007C0555" w:rsidRPr="004175E9" w14:paraId="73769FB2" w14:textId="77777777" w:rsidTr="00F66D06">
        <w:tc>
          <w:tcPr>
            <w:tcW w:w="851" w:type="dxa"/>
          </w:tcPr>
          <w:p w14:paraId="6E50ECA2" w14:textId="15E2861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lastRenderedPageBreak/>
              <w:t>5.3.13</w:t>
            </w:r>
          </w:p>
        </w:tc>
        <w:tc>
          <w:tcPr>
            <w:tcW w:w="8221" w:type="dxa"/>
          </w:tcPr>
          <w:p w14:paraId="609BE150" w14:textId="5FD53F7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кислоти оцтової у повітрі робочої зони МУ № 3141-84  (за одне дослідження)</w:t>
            </w:r>
          </w:p>
        </w:tc>
        <w:tc>
          <w:tcPr>
            <w:tcW w:w="1560" w:type="dxa"/>
          </w:tcPr>
          <w:p w14:paraId="571FA12A" w14:textId="4CDF9A28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227,19</w:t>
            </w:r>
          </w:p>
        </w:tc>
      </w:tr>
      <w:tr w:rsidR="007C0555" w:rsidRPr="004175E9" w14:paraId="2338A758" w14:textId="77777777" w:rsidTr="00F66D06">
        <w:tc>
          <w:tcPr>
            <w:tcW w:w="851" w:type="dxa"/>
          </w:tcPr>
          <w:p w14:paraId="6C0C2E52" w14:textId="13E668F2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5.3.14</w:t>
            </w:r>
          </w:p>
        </w:tc>
        <w:tc>
          <w:tcPr>
            <w:tcW w:w="8221" w:type="dxa"/>
          </w:tcPr>
          <w:p w14:paraId="28D96EE5" w14:textId="1316F2D0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кремнію діоксиду аморфного у повітрі робочої зони Кремнію діоксид аморфний МУ № 5887-91  (за одне дослідження)</w:t>
            </w:r>
          </w:p>
        </w:tc>
        <w:tc>
          <w:tcPr>
            <w:tcW w:w="1560" w:type="dxa"/>
          </w:tcPr>
          <w:p w14:paraId="38800B27" w14:textId="7B9AB5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349,55</w:t>
            </w:r>
          </w:p>
        </w:tc>
      </w:tr>
      <w:tr w:rsidR="007C0555" w:rsidRPr="004175E9" w14:paraId="23C3D67C" w14:textId="77777777" w:rsidTr="00F66D06">
        <w:tc>
          <w:tcPr>
            <w:tcW w:w="851" w:type="dxa"/>
          </w:tcPr>
          <w:p w14:paraId="54B3DF29" w14:textId="41C4ABB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5.3.15</w:t>
            </w:r>
          </w:p>
        </w:tc>
        <w:tc>
          <w:tcPr>
            <w:tcW w:w="8221" w:type="dxa"/>
          </w:tcPr>
          <w:p w14:paraId="4F789C15" w14:textId="54FA31D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кремнію діоксид у зварювальному аерозолі у повітрі робочої зони (за одне дослідження) МВ № 4945-88  </w:t>
            </w:r>
          </w:p>
        </w:tc>
        <w:tc>
          <w:tcPr>
            <w:tcW w:w="1560" w:type="dxa"/>
          </w:tcPr>
          <w:p w14:paraId="6108A58C" w14:textId="3B23A73C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355,80 </w:t>
            </w:r>
          </w:p>
        </w:tc>
      </w:tr>
      <w:tr w:rsidR="007C0555" w:rsidRPr="004175E9" w14:paraId="34C31D84" w14:textId="77777777" w:rsidTr="00F66D06">
        <w:tc>
          <w:tcPr>
            <w:tcW w:w="851" w:type="dxa"/>
          </w:tcPr>
          <w:p w14:paraId="73FBD44C" w14:textId="07FD1346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5.3.16</w:t>
            </w:r>
          </w:p>
        </w:tc>
        <w:tc>
          <w:tcPr>
            <w:tcW w:w="8221" w:type="dxa"/>
          </w:tcPr>
          <w:p w14:paraId="2B0818BB" w14:textId="2CE7376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кремнію діоксида кристалічного у повітрі робочої зони МВ № 5886-91</w:t>
            </w:r>
          </w:p>
        </w:tc>
        <w:tc>
          <w:tcPr>
            <w:tcW w:w="1560" w:type="dxa"/>
          </w:tcPr>
          <w:p w14:paraId="70A994EC" w14:textId="3E6848FE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421,97</w:t>
            </w:r>
          </w:p>
        </w:tc>
      </w:tr>
      <w:tr w:rsidR="007C0555" w:rsidRPr="004175E9" w14:paraId="46B9E953" w14:textId="77777777" w:rsidTr="00F66D06">
        <w:tc>
          <w:tcPr>
            <w:tcW w:w="851" w:type="dxa"/>
          </w:tcPr>
          <w:p w14:paraId="3936D0E6" w14:textId="419C6577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5.3.17</w:t>
            </w:r>
          </w:p>
        </w:tc>
        <w:tc>
          <w:tcPr>
            <w:tcW w:w="8221" w:type="dxa"/>
          </w:tcPr>
          <w:p w14:paraId="3C502D7D" w14:textId="570FF548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марганцю у зварювальному аерозолі    (за одне дослідження)  МВ № 4945-88</w:t>
            </w:r>
          </w:p>
        </w:tc>
        <w:tc>
          <w:tcPr>
            <w:tcW w:w="1560" w:type="dxa"/>
          </w:tcPr>
          <w:p w14:paraId="6AEDFAC3" w14:textId="645AD12F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263,16</w:t>
            </w:r>
          </w:p>
        </w:tc>
      </w:tr>
      <w:tr w:rsidR="007C0555" w:rsidRPr="004175E9" w14:paraId="50A27976" w14:textId="77777777" w:rsidTr="00F66D06">
        <w:tc>
          <w:tcPr>
            <w:tcW w:w="851" w:type="dxa"/>
          </w:tcPr>
          <w:p w14:paraId="15FCC515" w14:textId="302C9E0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5.3.18</w:t>
            </w:r>
          </w:p>
        </w:tc>
        <w:tc>
          <w:tcPr>
            <w:tcW w:w="8221" w:type="dxa"/>
          </w:tcPr>
          <w:p w14:paraId="6538F0F0" w14:textId="17F9730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аерозолю олив мінеральних нафтових у повітрі робочої зони.         (за одне дослідження) МВ № 5836-91</w:t>
            </w:r>
          </w:p>
        </w:tc>
        <w:tc>
          <w:tcPr>
            <w:tcW w:w="1560" w:type="dxa"/>
          </w:tcPr>
          <w:p w14:paraId="54801495" w14:textId="51017EB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225,36</w:t>
            </w:r>
          </w:p>
        </w:tc>
      </w:tr>
      <w:tr w:rsidR="007C0555" w:rsidRPr="004175E9" w14:paraId="2B9A89B9" w14:textId="77777777" w:rsidTr="00F66D06">
        <w:tc>
          <w:tcPr>
            <w:tcW w:w="851" w:type="dxa"/>
          </w:tcPr>
          <w:p w14:paraId="24B14DD6" w14:textId="232EFE1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5.3.19</w:t>
            </w:r>
          </w:p>
        </w:tc>
        <w:tc>
          <w:tcPr>
            <w:tcW w:w="8221" w:type="dxa"/>
          </w:tcPr>
          <w:p w14:paraId="041A7BD6" w14:textId="15A37A7F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озону фотометричним методом у повітрі робочої зони МВ № 1639-77 (за одне дослідження) </w:t>
            </w:r>
          </w:p>
        </w:tc>
        <w:tc>
          <w:tcPr>
            <w:tcW w:w="1560" w:type="dxa"/>
          </w:tcPr>
          <w:p w14:paraId="070D7DAA" w14:textId="5E6FE200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275,58</w:t>
            </w:r>
          </w:p>
        </w:tc>
      </w:tr>
      <w:tr w:rsidR="007C0555" w:rsidRPr="004175E9" w14:paraId="723CB8E8" w14:textId="77777777" w:rsidTr="00F66D06">
        <w:tc>
          <w:tcPr>
            <w:tcW w:w="851" w:type="dxa"/>
          </w:tcPr>
          <w:p w14:paraId="4CE39F9F" w14:textId="37C2AE1E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5.3.20</w:t>
            </w:r>
          </w:p>
        </w:tc>
        <w:tc>
          <w:tcPr>
            <w:tcW w:w="8221" w:type="dxa"/>
          </w:tcPr>
          <w:p w14:paraId="62A24310" w14:textId="58FBED24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концентрації пилу у повітрі робочої зони (за одне дослідження) МВ № 4436-87</w:t>
            </w:r>
          </w:p>
        </w:tc>
        <w:tc>
          <w:tcPr>
            <w:tcW w:w="1560" w:type="dxa"/>
          </w:tcPr>
          <w:p w14:paraId="05F3BA3F" w14:textId="54F8A1F9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129,54</w:t>
            </w:r>
          </w:p>
        </w:tc>
      </w:tr>
      <w:tr w:rsidR="007C0555" w:rsidRPr="004175E9" w14:paraId="1A9F1A50" w14:textId="77777777" w:rsidTr="00F66D06">
        <w:tc>
          <w:tcPr>
            <w:tcW w:w="851" w:type="dxa"/>
          </w:tcPr>
          <w:p w14:paraId="743A0162" w14:textId="552D8E6F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5.3.21</w:t>
            </w:r>
          </w:p>
        </w:tc>
        <w:tc>
          <w:tcPr>
            <w:tcW w:w="8221" w:type="dxa"/>
          </w:tcPr>
          <w:p w14:paraId="5E90559C" w14:textId="77777777" w:rsid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сірководню фотометричним методом у повітрі робочої зони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</w:p>
          <w:p w14:paraId="1E8E9B10" w14:textId="13CAC1CE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МВ № 1643-77 (за одне дослідження)</w:t>
            </w:r>
          </w:p>
        </w:tc>
        <w:tc>
          <w:tcPr>
            <w:tcW w:w="1560" w:type="dxa"/>
          </w:tcPr>
          <w:p w14:paraId="5FDF752D" w14:textId="2AD6B3FC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253,70</w:t>
            </w:r>
          </w:p>
        </w:tc>
      </w:tr>
      <w:tr w:rsidR="007C0555" w:rsidRPr="004175E9" w14:paraId="5AFEEC94" w14:textId="77777777" w:rsidTr="00F66D06">
        <w:tc>
          <w:tcPr>
            <w:tcW w:w="851" w:type="dxa"/>
          </w:tcPr>
          <w:p w14:paraId="62203C4E" w14:textId="2EC5FB53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5.3.22</w:t>
            </w:r>
          </w:p>
        </w:tc>
        <w:tc>
          <w:tcPr>
            <w:tcW w:w="8221" w:type="dxa"/>
          </w:tcPr>
          <w:p w14:paraId="64C1362B" w14:textId="58FD07DB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спирту метилового у повітрі робочої зони (за одне дослідження) МВ № 1674-77   </w:t>
            </w:r>
          </w:p>
        </w:tc>
        <w:tc>
          <w:tcPr>
            <w:tcW w:w="1560" w:type="dxa"/>
          </w:tcPr>
          <w:p w14:paraId="6347F7EB" w14:textId="28A2B07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235,41</w:t>
            </w:r>
          </w:p>
        </w:tc>
      </w:tr>
      <w:tr w:rsidR="007C0555" w:rsidRPr="004175E9" w14:paraId="4FAE3BA7" w14:textId="77777777" w:rsidTr="00F66D06">
        <w:tc>
          <w:tcPr>
            <w:tcW w:w="851" w:type="dxa"/>
          </w:tcPr>
          <w:p w14:paraId="351A36BE" w14:textId="4088C850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5.3.23</w:t>
            </w:r>
          </w:p>
        </w:tc>
        <w:tc>
          <w:tcPr>
            <w:tcW w:w="8221" w:type="dxa"/>
          </w:tcPr>
          <w:p w14:paraId="65C37209" w14:textId="7F6593D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стиролу у повітрі робочої зони МВ № 3141-84</w:t>
            </w:r>
          </w:p>
        </w:tc>
        <w:tc>
          <w:tcPr>
            <w:tcW w:w="1560" w:type="dxa"/>
          </w:tcPr>
          <w:p w14:paraId="15FAC041" w14:textId="6E54DEB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196,79</w:t>
            </w:r>
          </w:p>
        </w:tc>
      </w:tr>
      <w:tr w:rsidR="007C0555" w:rsidRPr="004175E9" w14:paraId="55EB55A3" w14:textId="77777777" w:rsidTr="00F66D06">
        <w:tc>
          <w:tcPr>
            <w:tcW w:w="851" w:type="dxa"/>
          </w:tcPr>
          <w:p w14:paraId="6ECF76F9" w14:textId="01DA3698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5.3.24</w:t>
            </w:r>
          </w:p>
        </w:tc>
        <w:tc>
          <w:tcPr>
            <w:tcW w:w="8221" w:type="dxa"/>
          </w:tcPr>
          <w:p w14:paraId="6A335ECA" w14:textId="01269769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титану у повітрі робочої зони  МВ № 4945-88   </w:t>
            </w:r>
          </w:p>
        </w:tc>
        <w:tc>
          <w:tcPr>
            <w:tcW w:w="1560" w:type="dxa"/>
          </w:tcPr>
          <w:p w14:paraId="4FC86584" w14:textId="159CDEF4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224,84</w:t>
            </w:r>
          </w:p>
        </w:tc>
      </w:tr>
      <w:tr w:rsidR="007C0555" w:rsidRPr="004175E9" w14:paraId="1B195946" w14:textId="77777777" w:rsidTr="00F66D06">
        <w:tc>
          <w:tcPr>
            <w:tcW w:w="851" w:type="dxa"/>
          </w:tcPr>
          <w:p w14:paraId="29EFD3E7" w14:textId="36A94C5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5.3.25</w:t>
            </w:r>
          </w:p>
        </w:tc>
        <w:tc>
          <w:tcPr>
            <w:tcW w:w="8221" w:type="dxa"/>
          </w:tcPr>
          <w:p w14:paraId="40414281" w14:textId="08C747EC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вуглецю оксиду  (за одне дослідження) МВ 7.2.15.01( ЕЛКМ. 413411.002 ПС , IDT) Методика випробувань визначення масової концентрації оксиду вуглецю (СО) електрохімічним  методом у повітрі, від 04.06.2025р</w:t>
            </w:r>
          </w:p>
        </w:tc>
        <w:tc>
          <w:tcPr>
            <w:tcW w:w="1560" w:type="dxa"/>
          </w:tcPr>
          <w:p w14:paraId="22A1251C" w14:textId="1C40464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118,50</w:t>
            </w:r>
          </w:p>
        </w:tc>
      </w:tr>
      <w:tr w:rsidR="007C0555" w:rsidRPr="004175E9" w14:paraId="119E4824" w14:textId="77777777" w:rsidTr="00F66D06">
        <w:tc>
          <w:tcPr>
            <w:tcW w:w="851" w:type="dxa"/>
          </w:tcPr>
          <w:p w14:paraId="6B492225" w14:textId="59E8102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5.3.26</w:t>
            </w:r>
          </w:p>
        </w:tc>
        <w:tc>
          <w:tcPr>
            <w:tcW w:w="8221" w:type="dxa"/>
          </w:tcPr>
          <w:p w14:paraId="492C9D62" w14:textId="34AFCC25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фенолу у повітрі робочої зони МВ № 3141-84  (за одне дослідження)</w:t>
            </w:r>
          </w:p>
        </w:tc>
        <w:tc>
          <w:tcPr>
            <w:tcW w:w="1560" w:type="dxa"/>
          </w:tcPr>
          <w:p w14:paraId="4F9E93F0" w14:textId="068742EB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246,49</w:t>
            </w:r>
          </w:p>
        </w:tc>
      </w:tr>
      <w:tr w:rsidR="007C0555" w:rsidRPr="004175E9" w14:paraId="10E62756" w14:textId="77777777" w:rsidTr="00F66D06">
        <w:tc>
          <w:tcPr>
            <w:tcW w:w="851" w:type="dxa"/>
          </w:tcPr>
          <w:p w14:paraId="472F9D89" w14:textId="545A9231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5.3.27</w:t>
            </w:r>
          </w:p>
        </w:tc>
        <w:tc>
          <w:tcPr>
            <w:tcW w:w="8221" w:type="dxa"/>
          </w:tcPr>
          <w:p w14:paraId="00423A6A" w14:textId="767721F5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формальдегіду у фенол-формальдегідних смолах у повітрі робочої зони (за одне дослідження) МВ № 4820-88</w:t>
            </w:r>
          </w:p>
        </w:tc>
        <w:tc>
          <w:tcPr>
            <w:tcW w:w="1560" w:type="dxa"/>
          </w:tcPr>
          <w:p w14:paraId="07C7A3DE" w14:textId="6F9C5062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277,93</w:t>
            </w:r>
          </w:p>
        </w:tc>
      </w:tr>
      <w:tr w:rsidR="007C0555" w:rsidRPr="004175E9" w14:paraId="26E38BDB" w14:textId="77777777" w:rsidTr="00F66D06">
        <w:tc>
          <w:tcPr>
            <w:tcW w:w="851" w:type="dxa"/>
          </w:tcPr>
          <w:p w14:paraId="1B965616" w14:textId="466151CA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5.3.28</w:t>
            </w:r>
          </w:p>
        </w:tc>
        <w:tc>
          <w:tcPr>
            <w:tcW w:w="8221" w:type="dxa"/>
          </w:tcPr>
          <w:p w14:paraId="687FCC1F" w14:textId="408B52F0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формальдегіду  у повітрі робочої зони (за одне дослідження) МВ № 1696-77</w:t>
            </w:r>
          </w:p>
        </w:tc>
        <w:tc>
          <w:tcPr>
            <w:tcW w:w="1560" w:type="dxa"/>
          </w:tcPr>
          <w:p w14:paraId="09C6B392" w14:textId="3DD0C530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251,49</w:t>
            </w:r>
          </w:p>
        </w:tc>
      </w:tr>
      <w:tr w:rsidR="007C0555" w:rsidRPr="004175E9" w14:paraId="1CE8A459" w14:textId="77777777" w:rsidTr="00F66D06">
        <w:tc>
          <w:tcPr>
            <w:tcW w:w="851" w:type="dxa"/>
          </w:tcPr>
          <w:p w14:paraId="1F758019" w14:textId="0FCD67EF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5.3.29</w:t>
            </w:r>
          </w:p>
        </w:tc>
        <w:tc>
          <w:tcPr>
            <w:tcW w:w="8221" w:type="dxa"/>
          </w:tcPr>
          <w:p w14:paraId="7C59A85D" w14:textId="17B216D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хлору у повітрі робочої зони МD № 1644-77   (за одне дослідження)</w:t>
            </w:r>
          </w:p>
        </w:tc>
        <w:tc>
          <w:tcPr>
            <w:tcW w:w="1560" w:type="dxa"/>
          </w:tcPr>
          <w:p w14:paraId="169CEACE" w14:textId="36EEB56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212,08</w:t>
            </w:r>
          </w:p>
        </w:tc>
      </w:tr>
      <w:tr w:rsidR="007C0555" w:rsidRPr="004175E9" w14:paraId="5A51AC8E" w14:textId="77777777" w:rsidTr="00F66D06">
        <w:tc>
          <w:tcPr>
            <w:tcW w:w="851" w:type="dxa"/>
          </w:tcPr>
          <w:p w14:paraId="54AF1F46" w14:textId="1F042214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5.3.30</w:t>
            </w:r>
          </w:p>
        </w:tc>
        <w:tc>
          <w:tcPr>
            <w:tcW w:w="8221" w:type="dxa"/>
          </w:tcPr>
          <w:p w14:paraId="23F5B710" w14:textId="0A9E9B51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 xml:space="preserve">Визначення хрому оксиду у повітрі робочої зони МВ № 4945-88   (за одне дослідження)  </w:t>
            </w:r>
          </w:p>
        </w:tc>
        <w:tc>
          <w:tcPr>
            <w:tcW w:w="1560" w:type="dxa"/>
          </w:tcPr>
          <w:p w14:paraId="247C944A" w14:textId="3A093CE6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260,68</w:t>
            </w:r>
          </w:p>
        </w:tc>
      </w:tr>
      <w:tr w:rsidR="007C0555" w:rsidRPr="004175E9" w14:paraId="35E39583" w14:textId="77777777" w:rsidTr="00F66D06">
        <w:tc>
          <w:tcPr>
            <w:tcW w:w="851" w:type="dxa"/>
          </w:tcPr>
          <w:p w14:paraId="5428805B" w14:textId="24130015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5.3.31</w:t>
            </w:r>
          </w:p>
        </w:tc>
        <w:tc>
          <w:tcPr>
            <w:tcW w:w="8221" w:type="dxa"/>
          </w:tcPr>
          <w:p w14:paraId="1173F10C" w14:textId="71727C0A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лугів їдких у повітрі робочої зони ( за одне дослідження)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7C0555">
              <w:rPr>
                <w:rFonts w:ascii="Times New Roman" w:hAnsi="Times New Roman"/>
                <w:noProof/>
                <w:lang w:val="uk-UA"/>
              </w:rPr>
              <w:t>МВ № 5937-91</w:t>
            </w:r>
          </w:p>
        </w:tc>
        <w:tc>
          <w:tcPr>
            <w:tcW w:w="1560" w:type="dxa"/>
          </w:tcPr>
          <w:p w14:paraId="27F3251D" w14:textId="788F7F2D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260,25</w:t>
            </w:r>
          </w:p>
        </w:tc>
      </w:tr>
      <w:tr w:rsidR="007C0555" w:rsidRPr="004175E9" w14:paraId="07ACACD0" w14:textId="77777777" w:rsidTr="00F66D06">
        <w:tc>
          <w:tcPr>
            <w:tcW w:w="851" w:type="dxa"/>
          </w:tcPr>
          <w:p w14:paraId="5CF01050" w14:textId="39E4307D" w:rsidR="007C0555" w:rsidRPr="007C0555" w:rsidRDefault="007C0555" w:rsidP="007C0555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7C0555">
              <w:rPr>
                <w:noProof/>
                <w:sz w:val="22"/>
                <w:szCs w:val="22"/>
                <w:lang w:val="uk-UA"/>
              </w:rPr>
              <w:t>5.3.32</w:t>
            </w:r>
          </w:p>
        </w:tc>
        <w:tc>
          <w:tcPr>
            <w:tcW w:w="8221" w:type="dxa"/>
          </w:tcPr>
          <w:p w14:paraId="48EB2D7A" w14:textId="3044DEBD" w:rsidR="007C0555" w:rsidRPr="007C0555" w:rsidRDefault="007C0555" w:rsidP="007C0555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Визначення етилацетату у повітрі робочої зони.  (за одне дослідження)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7C0555">
              <w:rPr>
                <w:rFonts w:ascii="Times New Roman" w:hAnsi="Times New Roman"/>
                <w:noProof/>
                <w:lang w:val="uk-UA"/>
              </w:rPr>
              <w:t>МВ № 1689-77</w:t>
            </w:r>
          </w:p>
        </w:tc>
        <w:tc>
          <w:tcPr>
            <w:tcW w:w="1560" w:type="dxa"/>
          </w:tcPr>
          <w:p w14:paraId="013C76F8" w14:textId="4250599A" w:rsidR="007C0555" w:rsidRPr="007C0555" w:rsidRDefault="007C0555" w:rsidP="007C0555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7C0555">
              <w:rPr>
                <w:rFonts w:ascii="Times New Roman" w:hAnsi="Times New Roman"/>
                <w:noProof/>
                <w:lang w:val="uk-UA"/>
              </w:rPr>
              <w:t>270,03</w:t>
            </w:r>
          </w:p>
        </w:tc>
      </w:tr>
      <w:tr w:rsidR="000C1C73" w:rsidRPr="004175E9" w14:paraId="088E732A" w14:textId="77777777" w:rsidTr="00F66D06">
        <w:tc>
          <w:tcPr>
            <w:tcW w:w="851" w:type="dxa"/>
          </w:tcPr>
          <w:p w14:paraId="1210F7D9" w14:textId="39DE7864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5.4.1</w:t>
            </w:r>
          </w:p>
        </w:tc>
        <w:tc>
          <w:tcPr>
            <w:tcW w:w="8221" w:type="dxa"/>
          </w:tcPr>
          <w:p w14:paraId="5483F174" w14:textId="4C12DAF9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азоту діоксиду фотометричним методом у атмосферному повітрі (за одне дослідження)  РД 52.04.186-89</w:t>
            </w:r>
          </w:p>
        </w:tc>
        <w:tc>
          <w:tcPr>
            <w:tcW w:w="1560" w:type="dxa"/>
          </w:tcPr>
          <w:p w14:paraId="64D2DDA8" w14:textId="3C82E7C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176,33</w:t>
            </w:r>
          </w:p>
        </w:tc>
      </w:tr>
      <w:tr w:rsidR="000C1C73" w:rsidRPr="004175E9" w14:paraId="098F9276" w14:textId="77777777" w:rsidTr="00F66D06">
        <w:tc>
          <w:tcPr>
            <w:tcW w:w="851" w:type="dxa"/>
          </w:tcPr>
          <w:p w14:paraId="2E88DAA0" w14:textId="76AB2107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5.4.2  </w:t>
            </w:r>
          </w:p>
        </w:tc>
        <w:tc>
          <w:tcPr>
            <w:tcW w:w="8221" w:type="dxa"/>
          </w:tcPr>
          <w:p w14:paraId="5BE4D2C5" w14:textId="252DB3EF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аміаку фотометричним методом у атмосферному повітрі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A618DD">
              <w:rPr>
                <w:rFonts w:ascii="Times New Roman" w:hAnsi="Times New Roman"/>
                <w:noProof/>
                <w:lang w:val="uk-UA"/>
              </w:rPr>
              <w:t xml:space="preserve"> (за одне дослідження) РД 52.04.186-89</w:t>
            </w:r>
          </w:p>
        </w:tc>
        <w:tc>
          <w:tcPr>
            <w:tcW w:w="1560" w:type="dxa"/>
          </w:tcPr>
          <w:p w14:paraId="7476B877" w14:textId="2EF6457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207,69</w:t>
            </w:r>
          </w:p>
        </w:tc>
      </w:tr>
      <w:tr w:rsidR="000C1C73" w:rsidRPr="004175E9" w14:paraId="36ECF7AA" w14:textId="77777777" w:rsidTr="00F66D06">
        <w:tc>
          <w:tcPr>
            <w:tcW w:w="851" w:type="dxa"/>
          </w:tcPr>
          <w:p w14:paraId="23757281" w14:textId="55CBDF71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5.4.3  </w:t>
            </w:r>
          </w:p>
        </w:tc>
        <w:tc>
          <w:tcPr>
            <w:tcW w:w="8221" w:type="dxa"/>
          </w:tcPr>
          <w:p w14:paraId="63F27BA0" w14:textId="21D8E1D7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вмісту пилу недиференційованого за складом гравіметричним методом у атмосферному повітрі(за одне дослідження)</w:t>
            </w:r>
          </w:p>
        </w:tc>
        <w:tc>
          <w:tcPr>
            <w:tcW w:w="1560" w:type="dxa"/>
          </w:tcPr>
          <w:p w14:paraId="687DA342" w14:textId="372EFD1E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89,45</w:t>
            </w:r>
          </w:p>
        </w:tc>
      </w:tr>
      <w:tr w:rsidR="000C1C73" w:rsidRPr="004175E9" w14:paraId="19A83364" w14:textId="77777777" w:rsidTr="00F66D06">
        <w:tc>
          <w:tcPr>
            <w:tcW w:w="851" w:type="dxa"/>
          </w:tcPr>
          <w:p w14:paraId="54DC7C48" w14:textId="4BF458AB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 xml:space="preserve">5.4.4  </w:t>
            </w:r>
          </w:p>
        </w:tc>
        <w:tc>
          <w:tcPr>
            <w:tcW w:w="8221" w:type="dxa"/>
          </w:tcPr>
          <w:p w14:paraId="3BE602AF" w14:textId="5CBF29E0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вуглецю оксиду електрохімічним методом у атмосферному повітрі. (за одне дослідження) Робоча методика № 1-ГП Вимірювання масової концентрації оксиду вуглецю (СО) в повітрі.</w:t>
            </w:r>
          </w:p>
        </w:tc>
        <w:tc>
          <w:tcPr>
            <w:tcW w:w="1560" w:type="dxa"/>
          </w:tcPr>
          <w:p w14:paraId="0201C9D2" w14:textId="6BF8FF94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77,95</w:t>
            </w:r>
          </w:p>
        </w:tc>
      </w:tr>
      <w:tr w:rsidR="000C1C73" w:rsidRPr="004175E9" w14:paraId="14FCBED3" w14:textId="77777777" w:rsidTr="00F66D06">
        <w:tc>
          <w:tcPr>
            <w:tcW w:w="851" w:type="dxa"/>
          </w:tcPr>
          <w:p w14:paraId="61489F72" w14:textId="07AA770A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lastRenderedPageBreak/>
              <w:t xml:space="preserve">5.4.5  </w:t>
            </w:r>
          </w:p>
        </w:tc>
        <w:tc>
          <w:tcPr>
            <w:tcW w:w="8221" w:type="dxa"/>
          </w:tcPr>
          <w:p w14:paraId="64C83C59" w14:textId="32C5D69D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  <w:lang w:val="uk-UA"/>
              </w:rPr>
              <w:t>Визначення озону фотометричним методом у атмосферному повітрі (за одне дослідження) МВ №1639-77</w:t>
            </w:r>
          </w:p>
        </w:tc>
        <w:tc>
          <w:tcPr>
            <w:tcW w:w="1560" w:type="dxa"/>
          </w:tcPr>
          <w:p w14:paraId="70C01BF0" w14:textId="6FF61737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A618DD">
              <w:rPr>
                <w:rFonts w:ascii="Times New Roman" w:hAnsi="Times New Roman"/>
                <w:noProof/>
              </w:rPr>
              <w:t>274,52</w:t>
            </w:r>
          </w:p>
        </w:tc>
      </w:tr>
      <w:tr w:rsidR="000C1C73" w:rsidRPr="004175E9" w14:paraId="7DF86ADA" w14:textId="77777777" w:rsidTr="00F66D06">
        <w:tc>
          <w:tcPr>
            <w:tcW w:w="851" w:type="dxa"/>
          </w:tcPr>
          <w:p w14:paraId="094ADD19" w14:textId="5566DD88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5.4.6  </w:t>
            </w:r>
          </w:p>
        </w:tc>
        <w:tc>
          <w:tcPr>
            <w:tcW w:w="8221" w:type="dxa"/>
          </w:tcPr>
          <w:p w14:paraId="3F316936" w14:textId="499776E0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ангідриду сірчистого фотометричним методом у атмосферному повітрі (за одне дослідження) РД 52.04.186-89</w:t>
            </w:r>
          </w:p>
        </w:tc>
        <w:tc>
          <w:tcPr>
            <w:tcW w:w="1560" w:type="dxa"/>
          </w:tcPr>
          <w:p w14:paraId="659E1E2C" w14:textId="00F7CA83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184,20</w:t>
            </w:r>
          </w:p>
        </w:tc>
      </w:tr>
      <w:tr w:rsidR="000C1C73" w:rsidRPr="004175E9" w14:paraId="5D445E39" w14:textId="77777777" w:rsidTr="00F66D06">
        <w:tc>
          <w:tcPr>
            <w:tcW w:w="851" w:type="dxa"/>
          </w:tcPr>
          <w:p w14:paraId="527FCB12" w14:textId="2BEDAF69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5.4.7  </w:t>
            </w:r>
          </w:p>
        </w:tc>
        <w:tc>
          <w:tcPr>
            <w:tcW w:w="8221" w:type="dxa"/>
          </w:tcPr>
          <w:p w14:paraId="3E282A7A" w14:textId="3853C1F3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сірководню  фотометричним методом у атмосферному повітрі ( за одне дослідження) РД 52.04.186-89</w:t>
            </w:r>
          </w:p>
        </w:tc>
        <w:tc>
          <w:tcPr>
            <w:tcW w:w="1560" w:type="dxa"/>
          </w:tcPr>
          <w:p w14:paraId="25F258C6" w14:textId="5768EEEF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176,57</w:t>
            </w:r>
          </w:p>
        </w:tc>
      </w:tr>
      <w:tr w:rsidR="000C1C73" w:rsidRPr="004175E9" w14:paraId="23A4B316" w14:textId="77777777" w:rsidTr="00F66D06">
        <w:tc>
          <w:tcPr>
            <w:tcW w:w="851" w:type="dxa"/>
          </w:tcPr>
          <w:p w14:paraId="5650B0C9" w14:textId="6433CB42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5.4.8  </w:t>
            </w:r>
          </w:p>
        </w:tc>
        <w:tc>
          <w:tcPr>
            <w:tcW w:w="8221" w:type="dxa"/>
          </w:tcPr>
          <w:p w14:paraId="22DF96B0" w14:textId="3225A2AB" w:rsidR="000C1C73" w:rsidRPr="004175E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фенолу  фотометричним методом у атмосферному повітрі</w:t>
            </w:r>
            <w:r>
              <w:rPr>
                <w:rFonts w:ascii="Times New Roman" w:hAnsi="Times New Roman"/>
                <w:noProof/>
                <w:lang w:val="uk-UA"/>
              </w:rPr>
              <w:t xml:space="preserve"> </w:t>
            </w:r>
            <w:r w:rsidRPr="005B7EF0">
              <w:rPr>
                <w:rFonts w:ascii="Times New Roman" w:hAnsi="Times New Roman"/>
                <w:noProof/>
                <w:lang w:val="uk-UA"/>
              </w:rPr>
              <w:t xml:space="preserve"> ( за одне дослідження) РД 52.04.186-89</w:t>
            </w:r>
          </w:p>
        </w:tc>
        <w:tc>
          <w:tcPr>
            <w:tcW w:w="1560" w:type="dxa"/>
          </w:tcPr>
          <w:p w14:paraId="76A49994" w14:textId="2FF247F6" w:rsidR="000C1C73" w:rsidRPr="004175E9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174,90</w:t>
            </w:r>
          </w:p>
        </w:tc>
      </w:tr>
      <w:tr w:rsidR="000C1C73" w:rsidRPr="004175E9" w14:paraId="4632C959" w14:textId="77777777" w:rsidTr="00F66D06">
        <w:tc>
          <w:tcPr>
            <w:tcW w:w="851" w:type="dxa"/>
          </w:tcPr>
          <w:p w14:paraId="00E71CFB" w14:textId="56CE2123" w:rsidR="000C1C73" w:rsidRPr="00DA3189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 xml:space="preserve">5.4.9  </w:t>
            </w:r>
          </w:p>
        </w:tc>
        <w:tc>
          <w:tcPr>
            <w:tcW w:w="8221" w:type="dxa"/>
          </w:tcPr>
          <w:p w14:paraId="00771143" w14:textId="15E1359B" w:rsidR="000C1C73" w:rsidRPr="00AF00B4" w:rsidRDefault="000C1C73" w:rsidP="000C1C73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  <w:lang w:val="uk-UA"/>
              </w:rPr>
              <w:t>Визначення формальдегіду фотометричним методом у атмосферному повітрі (за одне дослідження) РД 52.04.186-89</w:t>
            </w:r>
          </w:p>
        </w:tc>
        <w:tc>
          <w:tcPr>
            <w:tcW w:w="1560" w:type="dxa"/>
          </w:tcPr>
          <w:p w14:paraId="72DDE8A4" w14:textId="4A0BDEAC" w:rsidR="000C1C73" w:rsidRPr="00AF00B4" w:rsidRDefault="000C1C73" w:rsidP="000C1C73">
            <w:pPr>
              <w:rPr>
                <w:rFonts w:ascii="Times New Roman" w:hAnsi="Times New Roman"/>
                <w:bCs/>
                <w:noProof/>
                <w:lang w:val="uk-UA"/>
              </w:rPr>
            </w:pPr>
            <w:r w:rsidRPr="005B7EF0">
              <w:rPr>
                <w:rFonts w:ascii="Times New Roman" w:hAnsi="Times New Roman"/>
                <w:noProof/>
              </w:rPr>
              <w:t>185,63</w:t>
            </w:r>
          </w:p>
        </w:tc>
      </w:tr>
      <w:tr w:rsidR="00E92DD8" w:rsidRPr="004175E9" w14:paraId="0A794DF4" w14:textId="77777777" w:rsidTr="00F66D06">
        <w:tc>
          <w:tcPr>
            <w:tcW w:w="851" w:type="dxa"/>
            <w:vAlign w:val="bottom"/>
          </w:tcPr>
          <w:p w14:paraId="4E2A94AA" w14:textId="076E8B21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5.5.1</w:t>
            </w:r>
          </w:p>
        </w:tc>
        <w:tc>
          <w:tcPr>
            <w:tcW w:w="8221" w:type="dxa"/>
          </w:tcPr>
          <w:p w14:paraId="21BB69E0" w14:textId="3183D663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 рівня  електромагнітного поля промислової частоти (за дослідження одного показника в одній точці вимірювання)</w:t>
            </w:r>
          </w:p>
        </w:tc>
        <w:tc>
          <w:tcPr>
            <w:tcW w:w="1560" w:type="dxa"/>
          </w:tcPr>
          <w:p w14:paraId="2DD97564" w14:textId="53EC844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lang w:val="uk-UA"/>
              </w:rPr>
              <w:t>133,12</w:t>
            </w:r>
          </w:p>
        </w:tc>
      </w:tr>
      <w:tr w:rsidR="00E92DD8" w:rsidRPr="004175E9" w14:paraId="1D6BFE81" w14:textId="77777777" w:rsidTr="00F66D06">
        <w:tc>
          <w:tcPr>
            <w:tcW w:w="851" w:type="dxa"/>
            <w:vAlign w:val="bottom"/>
          </w:tcPr>
          <w:p w14:paraId="62C95D9D" w14:textId="36DC17E1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5.5.2</w:t>
            </w:r>
          </w:p>
        </w:tc>
        <w:tc>
          <w:tcPr>
            <w:tcW w:w="8221" w:type="dxa"/>
          </w:tcPr>
          <w:p w14:paraId="6AB04E33" w14:textId="1B8752E5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Визначення рівня інфрачервоного або ультрафіолетового </w:t>
            </w:r>
            <w:r w:rsidRPr="004175E9">
              <w:rPr>
                <w:rFonts w:ascii="Times New Roman" w:hAnsi="Times New Roman"/>
                <w:lang w:val="uk-UA"/>
              </w:rPr>
              <w:t>випромінювання</w:t>
            </w:r>
            <w:r w:rsidRPr="004175E9">
              <w:rPr>
                <w:rFonts w:ascii="Times New Roman" w:hAnsi="Times New Roman"/>
                <w:noProof/>
                <w:lang w:val="uk-UA"/>
              </w:rPr>
              <w:t xml:space="preserve">    (за дослідження одного показника в одній точці вимірювання)</w:t>
            </w:r>
          </w:p>
        </w:tc>
        <w:tc>
          <w:tcPr>
            <w:tcW w:w="1560" w:type="dxa"/>
          </w:tcPr>
          <w:p w14:paraId="08B4DC16" w14:textId="1AEE18F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lang w:val="uk-UA"/>
              </w:rPr>
              <w:t>212,98</w:t>
            </w:r>
          </w:p>
        </w:tc>
      </w:tr>
      <w:tr w:rsidR="00E92DD8" w:rsidRPr="004175E9" w14:paraId="32DE2873" w14:textId="77777777" w:rsidTr="00F66D06">
        <w:tc>
          <w:tcPr>
            <w:tcW w:w="851" w:type="dxa"/>
            <w:vAlign w:val="bottom"/>
          </w:tcPr>
          <w:p w14:paraId="7EE61450" w14:textId="348CD0A1" w:rsidR="00E92DD8" w:rsidRPr="00DA318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5.5.3</w:t>
            </w:r>
          </w:p>
        </w:tc>
        <w:tc>
          <w:tcPr>
            <w:tcW w:w="8221" w:type="dxa"/>
          </w:tcPr>
          <w:p w14:paraId="530F4B6A" w14:textId="69DE9858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Визначення швидкості руху повітря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вологості повітря та температури повітря в житлових та виробничих приміщеннях  (за дослідження двох показників  в одній точці вимірювання) </w:t>
            </w:r>
          </w:p>
        </w:tc>
        <w:tc>
          <w:tcPr>
            <w:tcW w:w="1560" w:type="dxa"/>
          </w:tcPr>
          <w:p w14:paraId="0CCD1653" w14:textId="44A5F84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225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uk-UA"/>
              </w:rPr>
              <w:t>26</w:t>
            </w:r>
          </w:p>
        </w:tc>
      </w:tr>
      <w:tr w:rsidR="00E92DD8" w:rsidRPr="004175E9" w14:paraId="4E9D2E32" w14:textId="77777777" w:rsidTr="00F66D06">
        <w:tc>
          <w:tcPr>
            <w:tcW w:w="851" w:type="dxa"/>
            <w:vAlign w:val="bottom"/>
          </w:tcPr>
          <w:p w14:paraId="143F5E29" w14:textId="192C8BAE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5.5.4</w:t>
            </w:r>
          </w:p>
        </w:tc>
        <w:tc>
          <w:tcPr>
            <w:tcW w:w="8221" w:type="dxa"/>
          </w:tcPr>
          <w:p w14:paraId="0FC28365" w14:textId="0CC7D90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Визначення рівнів</w:t>
            </w:r>
            <w:r>
              <w:rPr>
                <w:rFonts w:cs="Calibri"/>
                <w:lang w:val="uk-UA"/>
              </w:rPr>
              <w:t>:</w:t>
            </w:r>
            <w:r>
              <w:rPr>
                <w:rFonts w:ascii="Times New Roman" w:hAnsi="Times New Roman"/>
                <w:lang w:val="uk-UA"/>
              </w:rPr>
              <w:t xml:space="preserve"> природної та штучної освітленості (за дослідження двох показників в одній точці вимірювання)</w:t>
            </w:r>
          </w:p>
        </w:tc>
        <w:tc>
          <w:tcPr>
            <w:tcW w:w="1560" w:type="dxa"/>
          </w:tcPr>
          <w:p w14:paraId="34377556" w14:textId="09E7D7C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159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>72</w:t>
            </w:r>
          </w:p>
        </w:tc>
      </w:tr>
      <w:tr w:rsidR="00E92DD8" w:rsidRPr="004175E9" w14:paraId="23DC6F1A" w14:textId="77777777" w:rsidTr="00F66D06">
        <w:tc>
          <w:tcPr>
            <w:tcW w:w="851" w:type="dxa"/>
            <w:vAlign w:val="bottom"/>
          </w:tcPr>
          <w:p w14:paraId="0DB72DDA" w14:textId="5CF747DC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5.5.5</w:t>
            </w:r>
          </w:p>
        </w:tc>
        <w:tc>
          <w:tcPr>
            <w:tcW w:w="8221" w:type="dxa"/>
          </w:tcPr>
          <w:p w14:paraId="7F0218B7" w14:textId="2A72AF9D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 рівнів  загальної  та локальної вібрації  (за дослідження одного показника в одній точці вимірювання)</w:t>
            </w:r>
          </w:p>
        </w:tc>
        <w:tc>
          <w:tcPr>
            <w:tcW w:w="1560" w:type="dxa"/>
          </w:tcPr>
          <w:p w14:paraId="0E7B1B8B" w14:textId="111D3DC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lang w:val="uk-UA"/>
              </w:rPr>
              <w:t>266,20</w:t>
            </w:r>
          </w:p>
        </w:tc>
      </w:tr>
      <w:tr w:rsidR="00E92DD8" w:rsidRPr="004175E9" w14:paraId="2EA557C1" w14:textId="77777777" w:rsidTr="00F66D06">
        <w:tc>
          <w:tcPr>
            <w:tcW w:w="851" w:type="dxa"/>
            <w:vAlign w:val="bottom"/>
          </w:tcPr>
          <w:p w14:paraId="490BC564" w14:textId="158C9EDD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5.5.6</w:t>
            </w:r>
          </w:p>
        </w:tc>
        <w:tc>
          <w:tcPr>
            <w:tcW w:w="8221" w:type="dxa"/>
          </w:tcPr>
          <w:p w14:paraId="5A9EF67C" w14:textId="073C2C0D" w:rsidR="00E92DD8" w:rsidRPr="00CB0741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B0741">
              <w:rPr>
                <w:rFonts w:ascii="Times New Roman" w:hAnsi="Times New Roman"/>
                <w:lang w:val="uk-UA"/>
              </w:rPr>
              <w:t>Визначення  рівня  напруженості електромагнітного випромінювання, щільності потоку енергії. ( За дослідження одного показника)</w:t>
            </w:r>
          </w:p>
        </w:tc>
        <w:tc>
          <w:tcPr>
            <w:tcW w:w="1560" w:type="dxa"/>
          </w:tcPr>
          <w:p w14:paraId="1F62DC2C" w14:textId="1F204A72" w:rsidR="00E92DD8" w:rsidRPr="00CB0741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CB0741">
              <w:rPr>
                <w:rFonts w:ascii="Times New Roman" w:hAnsi="Times New Roman"/>
                <w:lang w:val="en-US"/>
              </w:rPr>
              <w:t>133,12</w:t>
            </w:r>
          </w:p>
        </w:tc>
      </w:tr>
      <w:tr w:rsidR="00E92DD8" w:rsidRPr="004175E9" w14:paraId="1E78884D" w14:textId="77777777" w:rsidTr="00F66D06">
        <w:tc>
          <w:tcPr>
            <w:tcW w:w="851" w:type="dxa"/>
            <w:vAlign w:val="bottom"/>
          </w:tcPr>
          <w:p w14:paraId="1C69055F" w14:textId="4EB732E4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5.5.7</w:t>
            </w:r>
          </w:p>
        </w:tc>
        <w:tc>
          <w:tcPr>
            <w:tcW w:w="8221" w:type="dxa"/>
          </w:tcPr>
          <w:p w14:paraId="182463CD" w14:textId="62057A9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Визначення  постійного шуму в рівнях звукових тисків у октавних смугах з середньогеометричними частотами  (за дослідження одного показника в одній точці вимірювання)</w:t>
            </w:r>
          </w:p>
        </w:tc>
        <w:tc>
          <w:tcPr>
            <w:tcW w:w="1560" w:type="dxa"/>
          </w:tcPr>
          <w:p w14:paraId="47157D66" w14:textId="2C6184A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lang w:val="uk-UA"/>
              </w:rPr>
              <w:t>399,31</w:t>
            </w:r>
          </w:p>
        </w:tc>
      </w:tr>
      <w:tr w:rsidR="00E92DD8" w:rsidRPr="004175E9" w14:paraId="0742D558" w14:textId="77777777" w:rsidTr="00F66D06">
        <w:tc>
          <w:tcPr>
            <w:tcW w:w="851" w:type="dxa"/>
            <w:vAlign w:val="bottom"/>
          </w:tcPr>
          <w:p w14:paraId="08EB756F" w14:textId="65282DEA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5.5.8</w:t>
            </w:r>
          </w:p>
        </w:tc>
        <w:tc>
          <w:tcPr>
            <w:tcW w:w="8221" w:type="dxa"/>
          </w:tcPr>
          <w:p w14:paraId="1111A813" w14:textId="11115C10" w:rsidR="00E92DD8" w:rsidRPr="002F4DFF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F4DFF">
              <w:rPr>
                <w:rFonts w:ascii="Times New Roman" w:hAnsi="Times New Roman"/>
                <w:lang w:val="uk-UA"/>
              </w:rPr>
              <w:t>Визначення  рівня  еквівалентного та максимального рівнів звуку, ультразвуку , в приміщеннях житлових та громадських будівель та на території  житлової забудови. (за дослідження одного показника)</w:t>
            </w:r>
          </w:p>
        </w:tc>
        <w:tc>
          <w:tcPr>
            <w:tcW w:w="1560" w:type="dxa"/>
          </w:tcPr>
          <w:p w14:paraId="6D6999EC" w14:textId="132338DD" w:rsidR="00E92DD8" w:rsidRPr="002F4DFF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2F4DFF">
              <w:rPr>
                <w:rFonts w:ascii="Times New Roman" w:hAnsi="Times New Roman"/>
                <w:lang w:val="uk-UA"/>
              </w:rPr>
              <w:t>399,31</w:t>
            </w:r>
          </w:p>
        </w:tc>
      </w:tr>
      <w:tr w:rsidR="00E92DD8" w:rsidRPr="004175E9" w14:paraId="120FC38E" w14:textId="77777777" w:rsidTr="00F66D06">
        <w:tc>
          <w:tcPr>
            <w:tcW w:w="851" w:type="dxa"/>
            <w:vAlign w:val="bottom"/>
          </w:tcPr>
          <w:p w14:paraId="7269145B" w14:textId="51766916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5.5.9</w:t>
            </w:r>
          </w:p>
        </w:tc>
        <w:tc>
          <w:tcPr>
            <w:tcW w:w="8221" w:type="dxa"/>
          </w:tcPr>
          <w:p w14:paraId="4B3C1F5F" w14:textId="4660F7D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Визначення швидкості руху повітря</w:t>
            </w:r>
            <w:r>
              <w:rPr>
                <w:rFonts w:cs="Calibri"/>
                <w:lang w:val="uk-UA"/>
              </w:rPr>
              <w:t>,</w:t>
            </w:r>
            <w:r>
              <w:rPr>
                <w:rFonts w:ascii="Times New Roman" w:hAnsi="Times New Roman"/>
                <w:lang w:val="uk-UA"/>
              </w:rPr>
              <w:t xml:space="preserve"> вологості повітря або температури повітря в житлових та виробничих приміщеннях (за дослідження одного показника)</w:t>
            </w:r>
          </w:p>
        </w:tc>
        <w:tc>
          <w:tcPr>
            <w:tcW w:w="1560" w:type="dxa"/>
          </w:tcPr>
          <w:p w14:paraId="5C8C6BC8" w14:textId="5F03D0D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88</w:t>
            </w:r>
            <w:r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uk-UA"/>
              </w:rPr>
              <w:t>74</w:t>
            </w:r>
          </w:p>
        </w:tc>
      </w:tr>
      <w:tr w:rsidR="00E92DD8" w:rsidRPr="004175E9" w14:paraId="7392190C" w14:textId="77777777" w:rsidTr="00F66D06">
        <w:tc>
          <w:tcPr>
            <w:tcW w:w="851" w:type="dxa"/>
            <w:vAlign w:val="bottom"/>
          </w:tcPr>
          <w:p w14:paraId="39A884C7" w14:textId="46AA4D3B" w:rsidR="00E92DD8" w:rsidRPr="00DA318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 w:rsidRPr="00DA3189">
              <w:rPr>
                <w:rFonts w:ascii="Times New Roman" w:hAnsi="Times New Roman"/>
                <w:color w:val="000000"/>
              </w:rPr>
              <w:t>5.5.10</w:t>
            </w:r>
          </w:p>
        </w:tc>
        <w:tc>
          <w:tcPr>
            <w:tcW w:w="8221" w:type="dxa"/>
          </w:tcPr>
          <w:p w14:paraId="424591F7" w14:textId="472DE2C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Визначення  рівнів</w:t>
            </w:r>
            <w:r>
              <w:rPr>
                <w:rFonts w:cs="Calibri"/>
                <w:lang w:val="uk-UA"/>
              </w:rPr>
              <w:t>:</w:t>
            </w:r>
            <w:r>
              <w:rPr>
                <w:rFonts w:ascii="Times New Roman" w:hAnsi="Times New Roman"/>
                <w:lang w:val="uk-UA"/>
              </w:rPr>
              <w:t xml:space="preserve"> природної та штучної освітленості (за дослідження одного показника в одній точці вимірювання)</w:t>
            </w:r>
          </w:p>
        </w:tc>
        <w:tc>
          <w:tcPr>
            <w:tcW w:w="1560" w:type="dxa"/>
          </w:tcPr>
          <w:p w14:paraId="01FD7585" w14:textId="1E0A3AB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88</w:t>
            </w:r>
            <w:r>
              <w:rPr>
                <w:rFonts w:ascii="Times New Roman" w:hAnsi="Times New Roman"/>
                <w:lang w:val="en-US"/>
              </w:rPr>
              <w:t>,</w:t>
            </w:r>
            <w:r>
              <w:rPr>
                <w:rFonts w:ascii="Times New Roman" w:hAnsi="Times New Roman"/>
                <w:lang w:val="uk-UA"/>
              </w:rPr>
              <w:t>74</w:t>
            </w:r>
          </w:p>
        </w:tc>
      </w:tr>
      <w:tr w:rsidR="00BA3848" w:rsidRPr="004175E9" w14:paraId="2D57BA32" w14:textId="77777777" w:rsidTr="00FC63A8">
        <w:tc>
          <w:tcPr>
            <w:tcW w:w="851" w:type="dxa"/>
          </w:tcPr>
          <w:p w14:paraId="79962D41" w14:textId="51E52664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  <w:lang w:val="uk-UA"/>
              </w:rPr>
              <w:t>.6.1</w:t>
            </w:r>
          </w:p>
        </w:tc>
        <w:tc>
          <w:tcPr>
            <w:tcW w:w="8221" w:type="dxa"/>
          </w:tcPr>
          <w:p w14:paraId="29FF45F2" w14:textId="6AECABC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вологи гравіметричним методом в харчових продуктах</w:t>
            </w:r>
          </w:p>
        </w:tc>
        <w:tc>
          <w:tcPr>
            <w:tcW w:w="1560" w:type="dxa"/>
          </w:tcPr>
          <w:p w14:paraId="412B1880" w14:textId="1A60EAA3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151,56</w:t>
            </w:r>
          </w:p>
        </w:tc>
      </w:tr>
      <w:tr w:rsidR="00BA3848" w:rsidRPr="004175E9" w14:paraId="546B44AC" w14:textId="77777777" w:rsidTr="00FC63A8">
        <w:tc>
          <w:tcPr>
            <w:tcW w:w="851" w:type="dxa"/>
          </w:tcPr>
          <w:p w14:paraId="39BF1732" w14:textId="57FD9B44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5.6.2</w:t>
            </w:r>
          </w:p>
        </w:tc>
        <w:tc>
          <w:tcPr>
            <w:tcW w:w="8221" w:type="dxa"/>
          </w:tcPr>
          <w:p w14:paraId="198EE5E2" w14:textId="57B1B6D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кислотності титрометричним методом в хлібобулочних виробах</w:t>
            </w:r>
          </w:p>
        </w:tc>
        <w:tc>
          <w:tcPr>
            <w:tcW w:w="1560" w:type="dxa"/>
          </w:tcPr>
          <w:p w14:paraId="1A15E127" w14:textId="709A9C4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104,29</w:t>
            </w:r>
          </w:p>
        </w:tc>
      </w:tr>
      <w:tr w:rsidR="00BA3848" w:rsidRPr="004175E9" w14:paraId="3A38F414" w14:textId="77777777" w:rsidTr="00FC63A8">
        <w:tc>
          <w:tcPr>
            <w:tcW w:w="851" w:type="dxa"/>
          </w:tcPr>
          <w:p w14:paraId="0A1AA3D3" w14:textId="77DC5F65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5.6.3</w:t>
            </w:r>
          </w:p>
        </w:tc>
        <w:tc>
          <w:tcPr>
            <w:tcW w:w="8221" w:type="dxa"/>
          </w:tcPr>
          <w:p w14:paraId="32365A78" w14:textId="50131A2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рівня пористості хліба</w:t>
            </w:r>
          </w:p>
        </w:tc>
        <w:tc>
          <w:tcPr>
            <w:tcW w:w="1560" w:type="dxa"/>
          </w:tcPr>
          <w:p w14:paraId="6A397B38" w14:textId="0CD5C13C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62,74</w:t>
            </w:r>
          </w:p>
        </w:tc>
      </w:tr>
      <w:tr w:rsidR="00BA3848" w:rsidRPr="004175E9" w14:paraId="53C0682C" w14:textId="77777777" w:rsidTr="00FC63A8">
        <w:tc>
          <w:tcPr>
            <w:tcW w:w="851" w:type="dxa"/>
          </w:tcPr>
          <w:p w14:paraId="4464CAFD" w14:textId="0CD801D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5.6.4</w:t>
            </w:r>
          </w:p>
        </w:tc>
        <w:tc>
          <w:tcPr>
            <w:tcW w:w="8221" w:type="dxa"/>
          </w:tcPr>
          <w:p w14:paraId="35F869D9" w14:textId="226AA7E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Метод визначення жиру методом 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Сокслету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в харчових продуктах</w:t>
            </w:r>
          </w:p>
        </w:tc>
        <w:tc>
          <w:tcPr>
            <w:tcW w:w="1560" w:type="dxa"/>
          </w:tcPr>
          <w:p w14:paraId="160187B8" w14:textId="6A2D2CAC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517,65</w:t>
            </w:r>
          </w:p>
        </w:tc>
      </w:tr>
      <w:tr w:rsidR="00BA3848" w:rsidRPr="004175E9" w14:paraId="04F8700D" w14:textId="77777777" w:rsidTr="00FC63A8">
        <w:tc>
          <w:tcPr>
            <w:tcW w:w="851" w:type="dxa"/>
          </w:tcPr>
          <w:p w14:paraId="575E0D98" w14:textId="40A0D922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5.6.5</w:t>
            </w:r>
          </w:p>
        </w:tc>
        <w:tc>
          <w:tcPr>
            <w:tcW w:w="8221" w:type="dxa"/>
          </w:tcPr>
          <w:p w14:paraId="17694105" w14:textId="7EDF41A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жиру методом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Гербера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в харчових продуктах</w:t>
            </w:r>
          </w:p>
        </w:tc>
        <w:tc>
          <w:tcPr>
            <w:tcW w:w="1560" w:type="dxa"/>
          </w:tcPr>
          <w:p w14:paraId="3BF018E9" w14:textId="175872F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176,44</w:t>
            </w:r>
          </w:p>
        </w:tc>
      </w:tr>
      <w:tr w:rsidR="00BA3848" w:rsidRPr="004175E9" w14:paraId="5700885D" w14:textId="77777777" w:rsidTr="00FC63A8">
        <w:tc>
          <w:tcPr>
            <w:tcW w:w="851" w:type="dxa"/>
          </w:tcPr>
          <w:p w14:paraId="7DFB703C" w14:textId="7BB01ACC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5.6.6</w:t>
            </w:r>
          </w:p>
        </w:tc>
        <w:tc>
          <w:tcPr>
            <w:tcW w:w="8221" w:type="dxa"/>
          </w:tcPr>
          <w:p w14:paraId="49EF4830" w14:textId="794894A2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білку, аміачного азоту методом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Кьєльдалю</w:t>
            </w:r>
            <w:proofErr w:type="spellEnd"/>
          </w:p>
        </w:tc>
        <w:tc>
          <w:tcPr>
            <w:tcW w:w="1560" w:type="dxa"/>
          </w:tcPr>
          <w:p w14:paraId="7BB12C61" w14:textId="3CFEF76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387,38</w:t>
            </w:r>
          </w:p>
        </w:tc>
      </w:tr>
      <w:tr w:rsidR="00BA3848" w:rsidRPr="004175E9" w14:paraId="16C02A80" w14:textId="77777777" w:rsidTr="00FC63A8">
        <w:tc>
          <w:tcPr>
            <w:tcW w:w="851" w:type="dxa"/>
          </w:tcPr>
          <w:p w14:paraId="53997392" w14:textId="21F1E386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5.6.7</w:t>
            </w:r>
          </w:p>
        </w:tc>
        <w:tc>
          <w:tcPr>
            <w:tcW w:w="8221" w:type="dxa"/>
          </w:tcPr>
          <w:p w14:paraId="4A7C2CD4" w14:textId="6E94D78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Розрахунок вуглеводів</w:t>
            </w:r>
          </w:p>
        </w:tc>
        <w:tc>
          <w:tcPr>
            <w:tcW w:w="1560" w:type="dxa"/>
          </w:tcPr>
          <w:p w14:paraId="18D0A114" w14:textId="7DC2C2D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40,06</w:t>
            </w:r>
          </w:p>
        </w:tc>
      </w:tr>
      <w:tr w:rsidR="00BA3848" w:rsidRPr="004175E9" w14:paraId="47F6AC1E" w14:textId="77777777" w:rsidTr="00FC63A8">
        <w:tc>
          <w:tcPr>
            <w:tcW w:w="851" w:type="dxa"/>
          </w:tcPr>
          <w:p w14:paraId="5B28EB1F" w14:textId="7CB4250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5.6.8</w:t>
            </w:r>
          </w:p>
        </w:tc>
        <w:tc>
          <w:tcPr>
            <w:tcW w:w="8221" w:type="dxa"/>
          </w:tcPr>
          <w:p w14:paraId="652B26BF" w14:textId="2B54EC8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Розрахунок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калорийності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та хімічного складу</w:t>
            </w:r>
          </w:p>
        </w:tc>
        <w:tc>
          <w:tcPr>
            <w:tcW w:w="1560" w:type="dxa"/>
          </w:tcPr>
          <w:p w14:paraId="437A5AB5" w14:textId="30FF1B9F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160,28</w:t>
            </w:r>
          </w:p>
        </w:tc>
      </w:tr>
      <w:tr w:rsidR="00BA3848" w:rsidRPr="004175E9" w14:paraId="196B86FE" w14:textId="77777777" w:rsidTr="00FC63A8">
        <w:tc>
          <w:tcPr>
            <w:tcW w:w="851" w:type="dxa"/>
          </w:tcPr>
          <w:p w14:paraId="28BFA7C8" w14:textId="59CDDABE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5.6.9</w:t>
            </w:r>
          </w:p>
        </w:tc>
        <w:tc>
          <w:tcPr>
            <w:tcW w:w="8221" w:type="dxa"/>
          </w:tcPr>
          <w:p w14:paraId="5D35D6FC" w14:textId="3EC95A2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водорозчинних сухих речовин рефрактометричним методом в харчових продуктах</w:t>
            </w:r>
          </w:p>
        </w:tc>
        <w:tc>
          <w:tcPr>
            <w:tcW w:w="1560" w:type="dxa"/>
          </w:tcPr>
          <w:p w14:paraId="75856473" w14:textId="2D4C4B5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62,74</w:t>
            </w:r>
          </w:p>
        </w:tc>
      </w:tr>
      <w:tr w:rsidR="00BA3848" w:rsidRPr="004175E9" w14:paraId="3024F510" w14:textId="77777777" w:rsidTr="00FC63A8">
        <w:tc>
          <w:tcPr>
            <w:tcW w:w="851" w:type="dxa"/>
          </w:tcPr>
          <w:p w14:paraId="66639390" w14:textId="11441E7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5.6.10</w:t>
            </w:r>
          </w:p>
        </w:tc>
        <w:tc>
          <w:tcPr>
            <w:tcW w:w="8221" w:type="dxa"/>
          </w:tcPr>
          <w:p w14:paraId="4D267173" w14:textId="65739CB0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ефективності термообробки в кулінарних виробах</w:t>
            </w:r>
          </w:p>
        </w:tc>
        <w:tc>
          <w:tcPr>
            <w:tcW w:w="1560" w:type="dxa"/>
          </w:tcPr>
          <w:p w14:paraId="56DB24F0" w14:textId="355B20B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126,42</w:t>
            </w:r>
          </w:p>
        </w:tc>
      </w:tr>
      <w:tr w:rsidR="00BA3848" w:rsidRPr="004175E9" w14:paraId="74633820" w14:textId="77777777" w:rsidTr="00FC63A8">
        <w:tc>
          <w:tcPr>
            <w:tcW w:w="851" w:type="dxa"/>
          </w:tcPr>
          <w:p w14:paraId="2A69CAA4" w14:textId="01AEC269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5.6.11</w:t>
            </w:r>
          </w:p>
        </w:tc>
        <w:tc>
          <w:tcPr>
            <w:tcW w:w="8221" w:type="dxa"/>
          </w:tcPr>
          <w:p w14:paraId="14DA338B" w14:textId="3FC8687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Органолептика харчових продуктів</w:t>
            </w:r>
          </w:p>
        </w:tc>
        <w:tc>
          <w:tcPr>
            <w:tcW w:w="1560" w:type="dxa"/>
          </w:tcPr>
          <w:p w14:paraId="11F80EFA" w14:textId="7F00CCF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75,77</w:t>
            </w:r>
          </w:p>
        </w:tc>
      </w:tr>
      <w:tr w:rsidR="00BA3848" w:rsidRPr="004175E9" w14:paraId="4D8196DA" w14:textId="77777777" w:rsidTr="00FC63A8">
        <w:tc>
          <w:tcPr>
            <w:tcW w:w="851" w:type="dxa"/>
          </w:tcPr>
          <w:p w14:paraId="1EB6DFDA" w14:textId="5F428D4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5.6.12</w:t>
            </w:r>
          </w:p>
        </w:tc>
        <w:tc>
          <w:tcPr>
            <w:tcW w:w="8221" w:type="dxa"/>
          </w:tcPr>
          <w:p w14:paraId="1D6D2361" w14:textId="3DC9C259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Визначення вмісту нітратів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іонометричним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методом в харчових продуктах</w:t>
            </w:r>
          </w:p>
        </w:tc>
        <w:tc>
          <w:tcPr>
            <w:tcW w:w="1560" w:type="dxa"/>
          </w:tcPr>
          <w:p w14:paraId="7EF30E89" w14:textId="0C0C8F27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162,82</w:t>
            </w:r>
          </w:p>
        </w:tc>
      </w:tr>
      <w:tr w:rsidR="00BA3848" w:rsidRPr="004175E9" w14:paraId="4409165A" w14:textId="77777777" w:rsidTr="00FC63A8">
        <w:tc>
          <w:tcPr>
            <w:tcW w:w="851" w:type="dxa"/>
          </w:tcPr>
          <w:p w14:paraId="3C4301D0" w14:textId="1D4F875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5.6.13</w:t>
            </w:r>
          </w:p>
        </w:tc>
        <w:tc>
          <w:tcPr>
            <w:tcW w:w="8221" w:type="dxa"/>
          </w:tcPr>
          <w:p w14:paraId="7F851769" w14:textId="5E734B15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водневого показника потенціометричним методом в харчових продуктах</w:t>
            </w:r>
          </w:p>
        </w:tc>
        <w:tc>
          <w:tcPr>
            <w:tcW w:w="1560" w:type="dxa"/>
          </w:tcPr>
          <w:p w14:paraId="2FE01EC4" w14:textId="0F7047F2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63,64</w:t>
            </w:r>
          </w:p>
        </w:tc>
      </w:tr>
      <w:tr w:rsidR="00BA3848" w:rsidRPr="004175E9" w14:paraId="6618174B" w14:textId="77777777" w:rsidTr="00FC63A8">
        <w:tc>
          <w:tcPr>
            <w:tcW w:w="851" w:type="dxa"/>
          </w:tcPr>
          <w:p w14:paraId="0C27E476" w14:textId="3D2527D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5.6.14</w:t>
            </w:r>
          </w:p>
        </w:tc>
        <w:tc>
          <w:tcPr>
            <w:tcW w:w="8221" w:type="dxa"/>
          </w:tcPr>
          <w:p w14:paraId="2BAB49AC" w14:textId="615B77C1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кислотності титрометричним методом в харчових продуктах</w:t>
            </w:r>
          </w:p>
        </w:tc>
        <w:tc>
          <w:tcPr>
            <w:tcW w:w="1560" w:type="dxa"/>
          </w:tcPr>
          <w:p w14:paraId="65361031" w14:textId="70639E7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132,72</w:t>
            </w:r>
          </w:p>
        </w:tc>
      </w:tr>
      <w:tr w:rsidR="00BA3848" w:rsidRPr="004175E9" w14:paraId="593FEE67" w14:textId="77777777" w:rsidTr="00FC63A8">
        <w:tc>
          <w:tcPr>
            <w:tcW w:w="851" w:type="dxa"/>
          </w:tcPr>
          <w:p w14:paraId="136F52F8" w14:textId="52E0A8AE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5.6.15</w:t>
            </w:r>
          </w:p>
        </w:tc>
        <w:tc>
          <w:tcPr>
            <w:tcW w:w="8221" w:type="dxa"/>
          </w:tcPr>
          <w:p w14:paraId="45427CE0" w14:textId="09113FC4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Метод визначання кислотного числа титрометричним методом в харчових продуктах</w:t>
            </w:r>
          </w:p>
        </w:tc>
        <w:tc>
          <w:tcPr>
            <w:tcW w:w="1560" w:type="dxa"/>
          </w:tcPr>
          <w:p w14:paraId="22BD750B" w14:textId="119957D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274,80</w:t>
            </w:r>
          </w:p>
        </w:tc>
      </w:tr>
      <w:tr w:rsidR="00BA3848" w:rsidRPr="004175E9" w14:paraId="22215DE7" w14:textId="77777777" w:rsidTr="00FC63A8">
        <w:tc>
          <w:tcPr>
            <w:tcW w:w="851" w:type="dxa"/>
          </w:tcPr>
          <w:p w14:paraId="05A5BF32" w14:textId="37024BB0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5.6.16</w:t>
            </w:r>
          </w:p>
        </w:tc>
        <w:tc>
          <w:tcPr>
            <w:tcW w:w="8221" w:type="dxa"/>
          </w:tcPr>
          <w:p w14:paraId="04A9C33B" w14:textId="1DF02B4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Визначання колірного числа олій за шкалою стандартних розчинів йоду</w:t>
            </w:r>
          </w:p>
        </w:tc>
        <w:tc>
          <w:tcPr>
            <w:tcW w:w="1560" w:type="dxa"/>
          </w:tcPr>
          <w:p w14:paraId="7FB371CA" w14:textId="740B654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232,17</w:t>
            </w:r>
          </w:p>
        </w:tc>
      </w:tr>
      <w:tr w:rsidR="00BA3848" w:rsidRPr="004175E9" w14:paraId="718B2B13" w14:textId="77777777" w:rsidTr="00FC63A8">
        <w:tc>
          <w:tcPr>
            <w:tcW w:w="851" w:type="dxa"/>
          </w:tcPr>
          <w:p w14:paraId="3CD0814E" w14:textId="4C52418D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5.6.17</w:t>
            </w:r>
          </w:p>
        </w:tc>
        <w:tc>
          <w:tcPr>
            <w:tcW w:w="8221" w:type="dxa"/>
          </w:tcPr>
          <w:p w14:paraId="751C22C8" w14:textId="2A158EA3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 xml:space="preserve">Визначання </w:t>
            </w:r>
            <w:proofErr w:type="spellStart"/>
            <w:r w:rsidRPr="005750CC">
              <w:rPr>
                <w:rFonts w:ascii="Times New Roman" w:hAnsi="Times New Roman"/>
                <w:lang w:val="uk-UA"/>
              </w:rPr>
              <w:t>пероксидного</w:t>
            </w:r>
            <w:proofErr w:type="spellEnd"/>
            <w:r w:rsidRPr="005750CC">
              <w:rPr>
                <w:rFonts w:ascii="Times New Roman" w:hAnsi="Times New Roman"/>
                <w:lang w:val="uk-UA"/>
              </w:rPr>
              <w:t xml:space="preserve"> числа титрометричним методом в харчових продуктах</w:t>
            </w:r>
          </w:p>
        </w:tc>
        <w:tc>
          <w:tcPr>
            <w:tcW w:w="1560" w:type="dxa"/>
          </w:tcPr>
          <w:p w14:paraId="536F57E1" w14:textId="6531476A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177,20</w:t>
            </w:r>
          </w:p>
        </w:tc>
      </w:tr>
      <w:tr w:rsidR="00BA3848" w:rsidRPr="004175E9" w14:paraId="34C4362E" w14:textId="77777777" w:rsidTr="00FC63A8">
        <w:tc>
          <w:tcPr>
            <w:tcW w:w="851" w:type="dxa"/>
          </w:tcPr>
          <w:p w14:paraId="053DFD18" w14:textId="085FDE0F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5.6.18</w:t>
            </w:r>
          </w:p>
        </w:tc>
        <w:tc>
          <w:tcPr>
            <w:tcW w:w="8221" w:type="dxa"/>
          </w:tcPr>
          <w:p w14:paraId="03007E07" w14:textId="21542930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Визначання фосфоровмісних речовин колориметричним методом в оліях</w:t>
            </w:r>
          </w:p>
        </w:tc>
        <w:tc>
          <w:tcPr>
            <w:tcW w:w="1560" w:type="dxa"/>
          </w:tcPr>
          <w:p w14:paraId="44EF8B6A" w14:textId="4DFBF53E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526,82</w:t>
            </w:r>
          </w:p>
        </w:tc>
      </w:tr>
      <w:tr w:rsidR="00BA3848" w:rsidRPr="004175E9" w14:paraId="1D9A4AC9" w14:textId="77777777" w:rsidTr="00FC63A8">
        <w:tc>
          <w:tcPr>
            <w:tcW w:w="851" w:type="dxa"/>
          </w:tcPr>
          <w:p w14:paraId="7E0D643B" w14:textId="45BC2C40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5.6.19</w:t>
            </w:r>
          </w:p>
        </w:tc>
        <w:tc>
          <w:tcPr>
            <w:tcW w:w="8221" w:type="dxa"/>
          </w:tcPr>
          <w:p w14:paraId="665F56EE" w14:textId="4740A826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миш'яку фотометричним методом в харчових продуктах</w:t>
            </w:r>
          </w:p>
        </w:tc>
        <w:tc>
          <w:tcPr>
            <w:tcW w:w="1560" w:type="dxa"/>
          </w:tcPr>
          <w:p w14:paraId="7296C897" w14:textId="389D639D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426,14</w:t>
            </w:r>
          </w:p>
        </w:tc>
      </w:tr>
      <w:tr w:rsidR="00BA3848" w:rsidRPr="004175E9" w14:paraId="07096958" w14:textId="77777777" w:rsidTr="00FC63A8">
        <w:tc>
          <w:tcPr>
            <w:tcW w:w="851" w:type="dxa"/>
          </w:tcPr>
          <w:p w14:paraId="27EB573D" w14:textId="5D975D58" w:rsidR="00BA3848" w:rsidRPr="00DA318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5.6.20</w:t>
            </w:r>
          </w:p>
        </w:tc>
        <w:tc>
          <w:tcPr>
            <w:tcW w:w="8221" w:type="dxa"/>
          </w:tcPr>
          <w:p w14:paraId="4333B34C" w14:textId="6F6121E7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5750CC">
              <w:rPr>
                <w:rFonts w:ascii="Times New Roman" w:hAnsi="Times New Roman"/>
                <w:lang w:val="uk-UA"/>
              </w:rPr>
              <w:t>Визначення ртуті методом холодного пару, генерованого відновленням хлоридом олова (ІІ) в харчових продуктах</w:t>
            </w:r>
          </w:p>
        </w:tc>
        <w:tc>
          <w:tcPr>
            <w:tcW w:w="1560" w:type="dxa"/>
          </w:tcPr>
          <w:p w14:paraId="31723FE1" w14:textId="53919018" w:rsidR="00BA3848" w:rsidRPr="004175E9" w:rsidRDefault="00BA3848" w:rsidP="00BA384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lang w:val="en-US"/>
              </w:rPr>
              <w:t>430,03</w:t>
            </w:r>
          </w:p>
        </w:tc>
      </w:tr>
      <w:tr w:rsidR="004F2787" w:rsidRPr="004175E9" w14:paraId="1D3D9226" w14:textId="77777777" w:rsidTr="00F66D06">
        <w:tc>
          <w:tcPr>
            <w:tcW w:w="851" w:type="dxa"/>
          </w:tcPr>
          <w:p w14:paraId="67E9A894" w14:textId="2057D4D1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</w:t>
            </w:r>
          </w:p>
        </w:tc>
        <w:tc>
          <w:tcPr>
            <w:tcW w:w="8221" w:type="dxa"/>
          </w:tcPr>
          <w:p w14:paraId="684B5A56" w14:textId="6CB5F60D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 xml:space="preserve"> Вимірювання потужності еквівалентної дози гамма-випромінювання дозиметрами (за одну точку вимірювання). МВ 7.2.17.01</w:t>
            </w:r>
          </w:p>
        </w:tc>
        <w:tc>
          <w:tcPr>
            <w:tcW w:w="1560" w:type="dxa"/>
          </w:tcPr>
          <w:p w14:paraId="70D101C3" w14:textId="1BAD4431" w:rsidR="004F2787" w:rsidRPr="00BA3848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bCs/>
                <w:noProof/>
                <w:sz w:val="22"/>
                <w:szCs w:val="22"/>
                <w:lang w:val="uk-UA" w:eastAsia="en-US"/>
              </w:rPr>
            </w:pPr>
            <w:r w:rsidRPr="00BA3848">
              <w:rPr>
                <w:bCs/>
                <w:noProof/>
                <w:sz w:val="22"/>
                <w:szCs w:val="22"/>
                <w:lang w:val="en-US"/>
              </w:rPr>
              <w:t>105,43</w:t>
            </w:r>
          </w:p>
        </w:tc>
      </w:tr>
      <w:tr w:rsidR="004F2787" w:rsidRPr="004175E9" w14:paraId="407ACBB2" w14:textId="77777777" w:rsidTr="00F66D06">
        <w:tc>
          <w:tcPr>
            <w:tcW w:w="851" w:type="dxa"/>
          </w:tcPr>
          <w:p w14:paraId="1A3EF528" w14:textId="4CBB9E6A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5.7.2</w:t>
            </w:r>
          </w:p>
        </w:tc>
        <w:tc>
          <w:tcPr>
            <w:tcW w:w="8221" w:type="dxa"/>
          </w:tcPr>
          <w:p w14:paraId="5E1C7C77" w14:textId="5D0006A8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поверхневої густини потоку бета-випромінення приміщень, вантажів, металобрухту дозиметрами  (за одну точку вимірювання)</w:t>
            </w:r>
          </w:p>
        </w:tc>
        <w:tc>
          <w:tcPr>
            <w:tcW w:w="1560" w:type="dxa"/>
          </w:tcPr>
          <w:p w14:paraId="7770E129" w14:textId="650C55B0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noProof/>
                <w:sz w:val="22"/>
                <w:szCs w:val="22"/>
                <w:lang w:val="uk-UA" w:eastAsia="en-US"/>
              </w:rPr>
            </w:pPr>
            <w:r w:rsidRPr="004F2787">
              <w:rPr>
                <w:noProof/>
                <w:sz w:val="22"/>
                <w:szCs w:val="22"/>
                <w:lang w:val="en-US"/>
              </w:rPr>
              <w:t>105,43</w:t>
            </w:r>
          </w:p>
        </w:tc>
      </w:tr>
      <w:tr w:rsidR="004F2787" w:rsidRPr="004175E9" w14:paraId="1F6368C8" w14:textId="77777777" w:rsidTr="00F66D06">
        <w:tc>
          <w:tcPr>
            <w:tcW w:w="851" w:type="dxa"/>
          </w:tcPr>
          <w:p w14:paraId="1790710A" w14:textId="294CDF13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5.7.3</w:t>
            </w:r>
          </w:p>
        </w:tc>
        <w:tc>
          <w:tcPr>
            <w:tcW w:w="8221" w:type="dxa"/>
          </w:tcPr>
          <w:p w14:paraId="41E5316C" w14:textId="5321AD60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сумарної альфа та бета активності у воді  радіометричним методом. МВ 7.2.17.02</w:t>
            </w:r>
          </w:p>
        </w:tc>
        <w:tc>
          <w:tcPr>
            <w:tcW w:w="1560" w:type="dxa"/>
          </w:tcPr>
          <w:p w14:paraId="45B08176" w14:textId="4E052479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rFonts w:eastAsia="Calibri"/>
                <w:noProof/>
                <w:sz w:val="22"/>
                <w:szCs w:val="22"/>
                <w:lang w:val="uk-UA" w:eastAsia="en-US"/>
              </w:rPr>
            </w:pPr>
            <w:r w:rsidRPr="004F2787">
              <w:rPr>
                <w:noProof/>
                <w:sz w:val="22"/>
                <w:szCs w:val="22"/>
                <w:lang w:val="en-US"/>
              </w:rPr>
              <w:t>1196,49</w:t>
            </w:r>
          </w:p>
        </w:tc>
      </w:tr>
      <w:tr w:rsidR="004F2787" w:rsidRPr="004175E9" w14:paraId="71FB7872" w14:textId="77777777" w:rsidTr="00F66D06">
        <w:tc>
          <w:tcPr>
            <w:tcW w:w="851" w:type="dxa"/>
          </w:tcPr>
          <w:p w14:paraId="01671865" w14:textId="7B933104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5.7.4</w:t>
            </w:r>
          </w:p>
        </w:tc>
        <w:tc>
          <w:tcPr>
            <w:tcW w:w="8221" w:type="dxa"/>
          </w:tcPr>
          <w:p w14:paraId="43B77D20" w14:textId="325D65DE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 радіонукліду стронцій-90 у харчових продуктах  бета-спектрометричним методом</w:t>
            </w:r>
          </w:p>
        </w:tc>
        <w:tc>
          <w:tcPr>
            <w:tcW w:w="1560" w:type="dxa"/>
          </w:tcPr>
          <w:p w14:paraId="7147FE80" w14:textId="2D481F70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678,22</w:t>
            </w:r>
          </w:p>
        </w:tc>
      </w:tr>
      <w:tr w:rsidR="004F2787" w:rsidRPr="004175E9" w14:paraId="36D01704" w14:textId="77777777" w:rsidTr="00F66D06">
        <w:tc>
          <w:tcPr>
            <w:tcW w:w="851" w:type="dxa"/>
          </w:tcPr>
          <w:p w14:paraId="3402A047" w14:textId="454C820E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5.7.5</w:t>
            </w:r>
          </w:p>
        </w:tc>
        <w:tc>
          <w:tcPr>
            <w:tcW w:w="8221" w:type="dxa"/>
          </w:tcPr>
          <w:p w14:paraId="5748A8AC" w14:textId="0B962643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природних  радіонуклідів в будматеріалах, будівельній сировині гамма-спектрометричним методом</w:t>
            </w:r>
          </w:p>
        </w:tc>
        <w:tc>
          <w:tcPr>
            <w:tcW w:w="1560" w:type="dxa"/>
          </w:tcPr>
          <w:p w14:paraId="197BA0AF" w14:textId="21E42647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446,84</w:t>
            </w:r>
          </w:p>
        </w:tc>
      </w:tr>
      <w:tr w:rsidR="004F2787" w:rsidRPr="004175E9" w14:paraId="06CC4FD3" w14:textId="77777777" w:rsidTr="00F66D06">
        <w:tc>
          <w:tcPr>
            <w:tcW w:w="851" w:type="dxa"/>
          </w:tcPr>
          <w:p w14:paraId="15EF5B94" w14:textId="5254DB16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5.7.6</w:t>
            </w:r>
          </w:p>
        </w:tc>
        <w:tc>
          <w:tcPr>
            <w:tcW w:w="8221" w:type="dxa"/>
          </w:tcPr>
          <w:p w14:paraId="680FCC31" w14:textId="07E21E02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 радіонукліду цезій-137 у продуктах харчування гамма-спектрометричним методом</w:t>
            </w:r>
          </w:p>
        </w:tc>
        <w:tc>
          <w:tcPr>
            <w:tcW w:w="1560" w:type="dxa"/>
          </w:tcPr>
          <w:p w14:paraId="4119688A" w14:textId="5EC812B5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504,69</w:t>
            </w:r>
          </w:p>
        </w:tc>
      </w:tr>
      <w:tr w:rsidR="004F2787" w:rsidRPr="004175E9" w14:paraId="2647B30F" w14:textId="77777777" w:rsidTr="00F66D06">
        <w:tc>
          <w:tcPr>
            <w:tcW w:w="851" w:type="dxa"/>
          </w:tcPr>
          <w:p w14:paraId="788A4917" w14:textId="7A579DD7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5.7.7</w:t>
            </w:r>
          </w:p>
        </w:tc>
        <w:tc>
          <w:tcPr>
            <w:tcW w:w="8221" w:type="dxa"/>
          </w:tcPr>
          <w:p w14:paraId="671F1563" w14:textId="0E2DCC0B" w:rsidR="004F2787" w:rsidRPr="004F2787" w:rsidRDefault="004F2787" w:rsidP="004F2787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питомої активності цезію-137 в воді  гамма-спектрометричним методом</w:t>
            </w:r>
          </w:p>
        </w:tc>
        <w:tc>
          <w:tcPr>
            <w:tcW w:w="1560" w:type="dxa"/>
          </w:tcPr>
          <w:p w14:paraId="2E845899" w14:textId="36BA8D84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851,75</w:t>
            </w:r>
          </w:p>
        </w:tc>
      </w:tr>
      <w:tr w:rsidR="004F2787" w:rsidRPr="004175E9" w14:paraId="58F4A740" w14:textId="77777777" w:rsidTr="00F66D06">
        <w:tc>
          <w:tcPr>
            <w:tcW w:w="851" w:type="dxa"/>
          </w:tcPr>
          <w:p w14:paraId="111BE1C1" w14:textId="33F34A1E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5.7.8</w:t>
            </w:r>
          </w:p>
        </w:tc>
        <w:tc>
          <w:tcPr>
            <w:tcW w:w="8221" w:type="dxa"/>
          </w:tcPr>
          <w:p w14:paraId="27AD193F" w14:textId="1EC8F1E1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об'ємної активності радону -222 в повітрі приміщень  (за одну точку вимірювання). МВ 7.2.17.03</w:t>
            </w:r>
          </w:p>
        </w:tc>
        <w:tc>
          <w:tcPr>
            <w:tcW w:w="1560" w:type="dxa"/>
          </w:tcPr>
          <w:p w14:paraId="36AE54B6" w14:textId="38854E1A" w:rsidR="004F2787" w:rsidRPr="004F2787" w:rsidRDefault="004F2787" w:rsidP="004F2787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276,18</w:t>
            </w:r>
          </w:p>
        </w:tc>
      </w:tr>
      <w:tr w:rsidR="004F2787" w:rsidRPr="004175E9" w14:paraId="6318A04E" w14:textId="77777777" w:rsidTr="00F66D06">
        <w:tc>
          <w:tcPr>
            <w:tcW w:w="851" w:type="dxa"/>
          </w:tcPr>
          <w:p w14:paraId="0D6375EC" w14:textId="6AD876E7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5.7.9</w:t>
            </w:r>
          </w:p>
        </w:tc>
        <w:tc>
          <w:tcPr>
            <w:tcW w:w="8221" w:type="dxa"/>
          </w:tcPr>
          <w:p w14:paraId="3CC139FC" w14:textId="48A8513C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 питомої активності природних  та штучних радіонуклідів в грунті  гамма-спектрометричним методом</w:t>
            </w:r>
          </w:p>
        </w:tc>
        <w:tc>
          <w:tcPr>
            <w:tcW w:w="1560" w:type="dxa"/>
          </w:tcPr>
          <w:p w14:paraId="5BDA5C6D" w14:textId="6EDED3CA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461,31</w:t>
            </w:r>
          </w:p>
        </w:tc>
      </w:tr>
      <w:tr w:rsidR="004F2787" w:rsidRPr="004175E9" w14:paraId="32C821F8" w14:textId="77777777" w:rsidTr="00F66D06">
        <w:tc>
          <w:tcPr>
            <w:tcW w:w="851" w:type="dxa"/>
          </w:tcPr>
          <w:p w14:paraId="5B046237" w14:textId="6058994F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5.7.10</w:t>
            </w:r>
          </w:p>
        </w:tc>
        <w:tc>
          <w:tcPr>
            <w:tcW w:w="8221" w:type="dxa"/>
          </w:tcPr>
          <w:p w14:paraId="42CAC0F4" w14:textId="54C3F986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 xml:space="preserve">  Вимірювання об'ємної активності радону -222 в питній воді радіометричним методом  МВ 7.2.17.03</w:t>
            </w:r>
          </w:p>
        </w:tc>
        <w:tc>
          <w:tcPr>
            <w:tcW w:w="1560" w:type="dxa"/>
          </w:tcPr>
          <w:p w14:paraId="77592AB4" w14:textId="60DECBCB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343,85</w:t>
            </w:r>
          </w:p>
        </w:tc>
      </w:tr>
      <w:tr w:rsidR="004F2787" w:rsidRPr="004175E9" w14:paraId="6E3F81C0" w14:textId="77777777" w:rsidTr="00F66D06">
        <w:tc>
          <w:tcPr>
            <w:tcW w:w="851" w:type="dxa"/>
          </w:tcPr>
          <w:p w14:paraId="19FCDF2E" w14:textId="5E3D08C8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5.7.11</w:t>
            </w:r>
          </w:p>
        </w:tc>
        <w:tc>
          <w:tcPr>
            <w:tcW w:w="8221" w:type="dxa"/>
          </w:tcPr>
          <w:p w14:paraId="150AA348" w14:textId="6686B8EB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Визначення питомої активності стронцію-90 в воді  бета-спектрометричним методом</w:t>
            </w:r>
          </w:p>
        </w:tc>
        <w:tc>
          <w:tcPr>
            <w:tcW w:w="1560" w:type="dxa"/>
          </w:tcPr>
          <w:p w14:paraId="5426C424" w14:textId="59710E86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1169,90</w:t>
            </w:r>
          </w:p>
        </w:tc>
      </w:tr>
      <w:tr w:rsidR="004F2787" w:rsidRPr="004175E9" w14:paraId="0CFC25A9" w14:textId="77777777" w:rsidTr="00F66D06">
        <w:tc>
          <w:tcPr>
            <w:tcW w:w="851" w:type="dxa"/>
          </w:tcPr>
          <w:p w14:paraId="5AE2B250" w14:textId="61470DE2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5.7.12</w:t>
            </w:r>
          </w:p>
        </w:tc>
        <w:tc>
          <w:tcPr>
            <w:tcW w:w="8221" w:type="dxa"/>
          </w:tcPr>
          <w:p w14:paraId="45DF88D8" w14:textId="7DEC83D2" w:rsidR="004F2787" w:rsidRPr="004F2787" w:rsidRDefault="004F2787" w:rsidP="004F2787">
            <w:pPr>
              <w:pStyle w:val="docdata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F2787">
              <w:rPr>
                <w:noProof/>
                <w:sz w:val="22"/>
                <w:szCs w:val="22"/>
                <w:lang w:val="uk-UA"/>
              </w:rPr>
              <w:t>Вимірювання поверхневої густини потоку альфа-випромінення приміщень, вантажів, металобрухту дозиметрами  (за одну точку вимірювання)</w:t>
            </w:r>
          </w:p>
        </w:tc>
        <w:tc>
          <w:tcPr>
            <w:tcW w:w="1560" w:type="dxa"/>
          </w:tcPr>
          <w:p w14:paraId="2B91A1E2" w14:textId="7589FEA1" w:rsidR="004F2787" w:rsidRPr="004F2787" w:rsidRDefault="004F2787" w:rsidP="004F2787">
            <w:pPr>
              <w:spacing w:after="0" w:line="312" w:lineRule="auto"/>
              <w:rPr>
                <w:rStyle w:val="1642"/>
                <w:rFonts w:ascii="Times New Roman" w:hAnsi="Times New Roman"/>
                <w:noProof/>
                <w:color w:val="000000"/>
                <w:lang w:val="uk-UA"/>
              </w:rPr>
            </w:pPr>
            <w:r w:rsidRPr="004F2787">
              <w:rPr>
                <w:rFonts w:ascii="Times New Roman" w:hAnsi="Times New Roman"/>
                <w:noProof/>
                <w:lang w:val="en-US"/>
              </w:rPr>
              <w:t>105,43</w:t>
            </w:r>
          </w:p>
        </w:tc>
      </w:tr>
      <w:tr w:rsidR="00E92DD8" w:rsidRPr="004175E9" w14:paraId="07406A1E" w14:textId="77777777" w:rsidTr="00F66D06">
        <w:tc>
          <w:tcPr>
            <w:tcW w:w="851" w:type="dxa"/>
          </w:tcPr>
          <w:p w14:paraId="68B0A16B" w14:textId="51BC4390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5.8.1</w:t>
            </w:r>
          </w:p>
        </w:tc>
        <w:tc>
          <w:tcPr>
            <w:tcW w:w="8221" w:type="dxa"/>
          </w:tcPr>
          <w:p w14:paraId="42CBF432" w14:textId="1DD00E2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6A75DA">
              <w:rPr>
                <w:rFonts w:ascii="Times New Roman" w:hAnsi="Times New Roman"/>
                <w:noProof/>
                <w:lang w:val="uk-UA"/>
              </w:rPr>
              <w:t>Комплексне  проведення досліджень,  оформленням протоколу досліджень з гігієнічною оцінкою показників важкості та напруженості трудового процесу і наданням висновку про відповідність умов праці класу та ступеню Гігієнічної класифікації(на одному робочому місці)</w:t>
            </w:r>
          </w:p>
        </w:tc>
        <w:tc>
          <w:tcPr>
            <w:tcW w:w="1560" w:type="dxa"/>
          </w:tcPr>
          <w:p w14:paraId="2563F87C" w14:textId="265D2CFF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1071,93</w:t>
            </w:r>
          </w:p>
        </w:tc>
      </w:tr>
      <w:tr w:rsidR="00E92DD8" w:rsidRPr="004175E9" w14:paraId="4271E82C" w14:textId="77777777" w:rsidTr="00F66D06">
        <w:tc>
          <w:tcPr>
            <w:tcW w:w="851" w:type="dxa"/>
          </w:tcPr>
          <w:p w14:paraId="79B478A5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jc w:val="center"/>
              <w:rPr>
                <w:rStyle w:val="1470"/>
                <w:b/>
                <w:bCs/>
                <w:noProof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8221" w:type="dxa"/>
            <w:vAlign w:val="center"/>
          </w:tcPr>
          <w:p w14:paraId="4D33B5CC" w14:textId="5B2D737D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jc w:val="center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rStyle w:val="1470"/>
                <w:b/>
                <w:bCs/>
                <w:noProof/>
                <w:color w:val="000000"/>
                <w:sz w:val="22"/>
                <w:szCs w:val="22"/>
                <w:lang w:val="uk-UA"/>
              </w:rPr>
              <w:t>6. ДЕЗІНФЕКЦІЙНІ ПОСЛУГИ</w:t>
            </w:r>
          </w:p>
        </w:tc>
        <w:tc>
          <w:tcPr>
            <w:tcW w:w="1560" w:type="dxa"/>
            <w:vAlign w:val="center"/>
          </w:tcPr>
          <w:p w14:paraId="53D23617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</w:p>
        </w:tc>
      </w:tr>
      <w:tr w:rsidR="00E92DD8" w:rsidRPr="004175E9" w14:paraId="2787691B" w14:textId="77777777" w:rsidTr="00F66D06">
        <w:tc>
          <w:tcPr>
            <w:tcW w:w="851" w:type="dxa"/>
          </w:tcPr>
          <w:p w14:paraId="628AFFC2" w14:textId="091E03A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6.1</w:t>
            </w:r>
          </w:p>
        </w:tc>
        <w:tc>
          <w:tcPr>
            <w:tcW w:w="8221" w:type="dxa"/>
            <w:vAlign w:val="center"/>
          </w:tcPr>
          <w:p w14:paraId="26E4B554" w14:textId="0F92ADB0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дезінфекції в будинках та спорудах розрахунок витрат на 1 кв.м.</w:t>
            </w:r>
          </w:p>
        </w:tc>
        <w:tc>
          <w:tcPr>
            <w:tcW w:w="1560" w:type="dxa"/>
            <w:vAlign w:val="center"/>
          </w:tcPr>
          <w:p w14:paraId="2F0D2D16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1,57</w:t>
            </w:r>
          </w:p>
        </w:tc>
      </w:tr>
      <w:tr w:rsidR="00E92DD8" w:rsidRPr="004175E9" w14:paraId="400542F5" w14:textId="77777777" w:rsidTr="00F66D06">
        <w:tc>
          <w:tcPr>
            <w:tcW w:w="851" w:type="dxa"/>
          </w:tcPr>
          <w:p w14:paraId="7416A1AF" w14:textId="4320085D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6.2.</w:t>
            </w:r>
          </w:p>
        </w:tc>
        <w:tc>
          <w:tcPr>
            <w:tcW w:w="8221" w:type="dxa"/>
            <w:vAlign w:val="center"/>
          </w:tcPr>
          <w:p w14:paraId="10D7E88F" w14:textId="3C953506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дератизації (знищення гризунів в будинках, спорудах ) 1м²</w:t>
            </w:r>
          </w:p>
        </w:tc>
        <w:tc>
          <w:tcPr>
            <w:tcW w:w="1560" w:type="dxa"/>
            <w:vAlign w:val="center"/>
          </w:tcPr>
          <w:p w14:paraId="46016ED2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1,63</w:t>
            </w:r>
          </w:p>
        </w:tc>
      </w:tr>
      <w:tr w:rsidR="00E92DD8" w:rsidRPr="004175E9" w14:paraId="5242CE41" w14:textId="77777777" w:rsidTr="00F66D06">
        <w:tc>
          <w:tcPr>
            <w:tcW w:w="851" w:type="dxa"/>
          </w:tcPr>
          <w:p w14:paraId="44FD5C8E" w14:textId="6A8C4A8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6.3</w:t>
            </w:r>
          </w:p>
        </w:tc>
        <w:tc>
          <w:tcPr>
            <w:tcW w:w="8221" w:type="dxa"/>
            <w:vAlign w:val="center"/>
          </w:tcPr>
          <w:p w14:paraId="24E69496" w14:textId="49A21855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дезінсекції в будинках та спорудах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3CDF0154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1,84</w:t>
            </w:r>
          </w:p>
        </w:tc>
      </w:tr>
      <w:tr w:rsidR="00E92DD8" w:rsidRPr="004175E9" w14:paraId="4F7F18CF" w14:textId="77777777" w:rsidTr="00F66D06">
        <w:tc>
          <w:tcPr>
            <w:tcW w:w="851" w:type="dxa"/>
          </w:tcPr>
          <w:p w14:paraId="61B891FC" w14:textId="5DB0069C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6.4</w:t>
            </w:r>
          </w:p>
        </w:tc>
        <w:tc>
          <w:tcPr>
            <w:tcW w:w="8221" w:type="dxa"/>
            <w:vAlign w:val="center"/>
          </w:tcPr>
          <w:p w14:paraId="67EF6C2D" w14:textId="16E4AC3B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одноразової дезінфекції транспортних засобів, ємкостей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6715EF02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3,10</w:t>
            </w:r>
          </w:p>
        </w:tc>
      </w:tr>
      <w:tr w:rsidR="00E92DD8" w:rsidRPr="004175E9" w14:paraId="747307FC" w14:textId="77777777" w:rsidTr="00F66D06">
        <w:tc>
          <w:tcPr>
            <w:tcW w:w="851" w:type="dxa"/>
          </w:tcPr>
          <w:p w14:paraId="2FD13AF4" w14:textId="192EB4CC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6.5</w:t>
            </w:r>
          </w:p>
        </w:tc>
        <w:tc>
          <w:tcPr>
            <w:tcW w:w="8221" w:type="dxa"/>
            <w:vAlign w:val="center"/>
          </w:tcPr>
          <w:p w14:paraId="59E7AB6B" w14:textId="4CC769B2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Проведення обстеження приміщень перед виконанням робіт з дезінфекції, дезінсекції,  дератизації  розрахунок витрат на 1 м²</w:t>
            </w:r>
            <w:r w:rsidRPr="004175E9">
              <w:rPr>
                <w:noProof/>
                <w:color w:val="222222"/>
                <w:sz w:val="22"/>
                <w:szCs w:val="22"/>
                <w:shd w:val="clear" w:color="auto" w:fill="FFFFFF"/>
                <w:lang w:val="uk-UA"/>
              </w:rPr>
              <w:t xml:space="preserve">                </w:t>
            </w:r>
          </w:p>
        </w:tc>
        <w:tc>
          <w:tcPr>
            <w:tcW w:w="1560" w:type="dxa"/>
            <w:vAlign w:val="center"/>
          </w:tcPr>
          <w:p w14:paraId="27A80921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4,62</w:t>
            </w:r>
          </w:p>
        </w:tc>
      </w:tr>
      <w:tr w:rsidR="00E92DD8" w:rsidRPr="004175E9" w14:paraId="4B2137E4" w14:textId="77777777" w:rsidTr="00F66D06">
        <w:tc>
          <w:tcPr>
            <w:tcW w:w="851" w:type="dxa"/>
          </w:tcPr>
          <w:p w14:paraId="165B2C3D" w14:textId="4C24D9C9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6.6</w:t>
            </w:r>
          </w:p>
        </w:tc>
        <w:tc>
          <w:tcPr>
            <w:tcW w:w="8221" w:type="dxa"/>
            <w:vAlign w:val="center"/>
          </w:tcPr>
          <w:p w14:paraId="7C0635F2" w14:textId="610D0926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 xml:space="preserve">Проведення дезінсекції (комах та інших членистоногих) на відкритих територіях  розрахунок витрат на 1 м²                </w:t>
            </w:r>
          </w:p>
        </w:tc>
        <w:tc>
          <w:tcPr>
            <w:tcW w:w="1560" w:type="dxa"/>
            <w:vAlign w:val="center"/>
          </w:tcPr>
          <w:p w14:paraId="1550783B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3,21</w:t>
            </w:r>
          </w:p>
        </w:tc>
      </w:tr>
      <w:tr w:rsidR="00E92DD8" w:rsidRPr="004175E9" w14:paraId="7E9BAAEC" w14:textId="77777777" w:rsidTr="00F66D06">
        <w:tc>
          <w:tcPr>
            <w:tcW w:w="851" w:type="dxa"/>
          </w:tcPr>
          <w:p w14:paraId="60595E19" w14:textId="77777777" w:rsidR="00E92DD8" w:rsidRPr="004175E9" w:rsidRDefault="00E92DD8" w:rsidP="00E92DD8">
            <w:pPr>
              <w:spacing w:after="0" w:line="312" w:lineRule="auto"/>
              <w:jc w:val="center"/>
              <w:rPr>
                <w:rStyle w:val="1502"/>
                <w:rFonts w:ascii="Times New Roman" w:hAnsi="Times New Roman"/>
                <w:b/>
                <w:bCs/>
                <w:noProof/>
                <w:color w:val="000000"/>
                <w:lang w:val="uk-UA"/>
              </w:rPr>
            </w:pPr>
          </w:p>
        </w:tc>
        <w:tc>
          <w:tcPr>
            <w:tcW w:w="8221" w:type="dxa"/>
          </w:tcPr>
          <w:p w14:paraId="5469F21B" w14:textId="42BCCEE1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Style w:val="1502"/>
                <w:rFonts w:ascii="Times New Roman" w:hAnsi="Times New Roman"/>
                <w:b/>
                <w:bCs/>
                <w:noProof/>
                <w:color w:val="000000"/>
                <w:lang w:val="uk-UA"/>
              </w:rPr>
              <w:t>7.БЕЗПЕРЕРВНИЙ ПРОФЕСІЙНИЙ РОЗВИТОК</w:t>
            </w:r>
          </w:p>
        </w:tc>
        <w:tc>
          <w:tcPr>
            <w:tcW w:w="1560" w:type="dxa"/>
          </w:tcPr>
          <w:p w14:paraId="7F79CC33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5C2ECC1E" w14:textId="77777777" w:rsidTr="00F66D06">
        <w:tc>
          <w:tcPr>
            <w:tcW w:w="851" w:type="dxa"/>
          </w:tcPr>
          <w:p w14:paraId="2B2140D8" w14:textId="198C7CF4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lastRenderedPageBreak/>
              <w:t>7.1</w:t>
            </w:r>
          </w:p>
        </w:tc>
        <w:tc>
          <w:tcPr>
            <w:tcW w:w="8221" w:type="dxa"/>
            <w:vAlign w:val="center"/>
          </w:tcPr>
          <w:p w14:paraId="34F91D3E" w14:textId="6FD6ABDF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Безперервний професійний розвиток(виконавець з вищою освітою) послуга за навчання за одну академічну годину (45хв.)</w:t>
            </w:r>
          </w:p>
        </w:tc>
        <w:tc>
          <w:tcPr>
            <w:tcW w:w="1560" w:type="dxa"/>
            <w:vAlign w:val="center"/>
          </w:tcPr>
          <w:p w14:paraId="53E39097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190,82</w:t>
            </w:r>
          </w:p>
        </w:tc>
      </w:tr>
      <w:tr w:rsidR="00E92DD8" w:rsidRPr="004175E9" w14:paraId="58D234EE" w14:textId="77777777" w:rsidTr="00F66D06">
        <w:tc>
          <w:tcPr>
            <w:tcW w:w="851" w:type="dxa"/>
          </w:tcPr>
          <w:p w14:paraId="59AA2673" w14:textId="7A3FC91E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color w:val="000000"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7.2 </w:t>
            </w:r>
          </w:p>
        </w:tc>
        <w:tc>
          <w:tcPr>
            <w:tcW w:w="8221" w:type="dxa"/>
            <w:vAlign w:val="center"/>
          </w:tcPr>
          <w:p w14:paraId="0A597DE2" w14:textId="7728FB5B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Безперервний професійний розвиток (виконавець з середньою освітою) послуга за навчання за одну академічну годину (45хв.)</w:t>
            </w:r>
          </w:p>
        </w:tc>
        <w:tc>
          <w:tcPr>
            <w:tcW w:w="1560" w:type="dxa"/>
            <w:vAlign w:val="center"/>
          </w:tcPr>
          <w:p w14:paraId="263EF88E" w14:textId="77777777" w:rsidR="00E92DD8" w:rsidRPr="004175E9" w:rsidRDefault="00E92DD8" w:rsidP="00E92DD8">
            <w:pPr>
              <w:pStyle w:val="a3"/>
              <w:spacing w:before="0" w:beforeAutospacing="0" w:after="0" w:afterAutospacing="0" w:line="312" w:lineRule="auto"/>
              <w:rPr>
                <w:noProof/>
                <w:sz w:val="22"/>
                <w:szCs w:val="22"/>
                <w:lang w:val="uk-UA"/>
              </w:rPr>
            </w:pPr>
            <w:r w:rsidRPr="004175E9">
              <w:rPr>
                <w:noProof/>
                <w:color w:val="000000"/>
                <w:sz w:val="22"/>
                <w:szCs w:val="22"/>
                <w:lang w:val="uk-UA"/>
              </w:rPr>
              <w:t>128,81</w:t>
            </w:r>
          </w:p>
        </w:tc>
      </w:tr>
      <w:tr w:rsidR="00E92DD8" w:rsidRPr="004175E9" w14:paraId="7A19B68F" w14:textId="77777777" w:rsidTr="00F66D06">
        <w:tc>
          <w:tcPr>
            <w:tcW w:w="851" w:type="dxa"/>
          </w:tcPr>
          <w:p w14:paraId="4B0C939D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13456408" w14:textId="6F91E50A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8. Відділ антимікробної резистентності та інфекційного контролю</w:t>
            </w:r>
          </w:p>
        </w:tc>
        <w:tc>
          <w:tcPr>
            <w:tcW w:w="1560" w:type="dxa"/>
          </w:tcPr>
          <w:p w14:paraId="681B4B04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FCA0A7D" w14:textId="77777777" w:rsidTr="00F66D06">
        <w:tc>
          <w:tcPr>
            <w:tcW w:w="851" w:type="dxa"/>
          </w:tcPr>
          <w:p w14:paraId="3FC0F169" w14:textId="3D8A844F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8.1</w:t>
            </w:r>
          </w:p>
        </w:tc>
        <w:tc>
          <w:tcPr>
            <w:tcW w:w="8221" w:type="dxa"/>
          </w:tcPr>
          <w:p w14:paraId="477D918C" w14:textId="7095CA9B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Фіт-тест ( тест на щільність прилягання респіратора)</w:t>
            </w:r>
          </w:p>
        </w:tc>
        <w:tc>
          <w:tcPr>
            <w:tcW w:w="1560" w:type="dxa"/>
          </w:tcPr>
          <w:p w14:paraId="37457C9B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157,89</w:t>
            </w:r>
          </w:p>
        </w:tc>
      </w:tr>
      <w:tr w:rsidR="00E92DD8" w:rsidRPr="004175E9" w14:paraId="4C6BE19D" w14:textId="77777777" w:rsidTr="00F66D06">
        <w:tc>
          <w:tcPr>
            <w:tcW w:w="851" w:type="dxa"/>
          </w:tcPr>
          <w:p w14:paraId="00DAFDB5" w14:textId="5A5D3197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8.2</w:t>
            </w:r>
          </w:p>
        </w:tc>
        <w:tc>
          <w:tcPr>
            <w:tcW w:w="8221" w:type="dxa"/>
          </w:tcPr>
          <w:p w14:paraId="050168DB" w14:textId="110A7CAA" w:rsidR="00E92DD8" w:rsidRPr="004175E9" w:rsidRDefault="00E92DD8" w:rsidP="00E92DD8">
            <w:pPr>
              <w:spacing w:after="0" w:line="312" w:lineRule="auto"/>
              <w:jc w:val="both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Оцінка використання УФ-бактерицидного випромінювання у ЗОЗ ( за одне вимірювання в одній точці)</w:t>
            </w:r>
          </w:p>
        </w:tc>
        <w:tc>
          <w:tcPr>
            <w:tcW w:w="1560" w:type="dxa"/>
          </w:tcPr>
          <w:p w14:paraId="22204E63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83,71</w:t>
            </w:r>
          </w:p>
        </w:tc>
      </w:tr>
      <w:tr w:rsidR="00E92DD8" w:rsidRPr="004175E9" w14:paraId="70A0F6AF" w14:textId="77777777" w:rsidTr="00F66D06">
        <w:tc>
          <w:tcPr>
            <w:tcW w:w="851" w:type="dxa"/>
          </w:tcPr>
          <w:p w14:paraId="7DB5B3CF" w14:textId="1E78CE2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8.3</w:t>
            </w:r>
          </w:p>
        </w:tc>
        <w:tc>
          <w:tcPr>
            <w:tcW w:w="8221" w:type="dxa"/>
          </w:tcPr>
          <w:p w14:paraId="61BB1FF8" w14:textId="6B22508B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Проведення консультаційних заходів  фармацевтом клінічним</w:t>
            </w:r>
            <w:r w:rsidRPr="004175E9">
              <w:rPr>
                <w:rFonts w:ascii="Times New Roman" w:hAnsi="Times New Roman"/>
                <w:noProof/>
                <w:color w:val="222222"/>
                <w:shd w:val="clear" w:color="auto" w:fill="FFFFFF"/>
                <w:lang w:val="uk-UA"/>
              </w:rPr>
              <w:t xml:space="preserve"> (за одну годину)      </w:t>
            </w:r>
          </w:p>
        </w:tc>
        <w:tc>
          <w:tcPr>
            <w:tcW w:w="1560" w:type="dxa"/>
          </w:tcPr>
          <w:p w14:paraId="62C6686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264,35</w:t>
            </w:r>
          </w:p>
        </w:tc>
      </w:tr>
      <w:tr w:rsidR="00E92DD8" w:rsidRPr="004175E9" w14:paraId="5AF66EC2" w14:textId="77777777" w:rsidTr="00F66D06">
        <w:tc>
          <w:tcPr>
            <w:tcW w:w="851" w:type="dxa"/>
          </w:tcPr>
          <w:p w14:paraId="69E4CEF0" w14:textId="2F10C54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8.4</w:t>
            </w:r>
          </w:p>
        </w:tc>
        <w:tc>
          <w:tcPr>
            <w:tcW w:w="8221" w:type="dxa"/>
          </w:tcPr>
          <w:p w14:paraId="6A2496A6" w14:textId="5A0FE6A9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Проведення консультаційних заходів  лікарем-епідеміологом </w:t>
            </w:r>
            <w:r w:rsidRPr="004175E9">
              <w:rPr>
                <w:rFonts w:ascii="Times New Roman" w:hAnsi="Times New Roman"/>
                <w:noProof/>
                <w:color w:val="222222"/>
                <w:shd w:val="clear" w:color="auto" w:fill="FFFFFF"/>
                <w:lang w:val="uk-UA"/>
              </w:rPr>
              <w:t xml:space="preserve">(за одного слухача  )  </w:t>
            </w:r>
          </w:p>
        </w:tc>
        <w:tc>
          <w:tcPr>
            <w:tcW w:w="1560" w:type="dxa"/>
          </w:tcPr>
          <w:p w14:paraId="18B460E8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264,35</w:t>
            </w:r>
          </w:p>
        </w:tc>
      </w:tr>
      <w:tr w:rsidR="00E92DD8" w:rsidRPr="004175E9" w14:paraId="72F6B0A3" w14:textId="77777777" w:rsidTr="00F66D06">
        <w:tc>
          <w:tcPr>
            <w:tcW w:w="851" w:type="dxa"/>
          </w:tcPr>
          <w:p w14:paraId="7F93D1CE" w14:textId="5F124382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8.5</w:t>
            </w:r>
          </w:p>
        </w:tc>
        <w:tc>
          <w:tcPr>
            <w:tcW w:w="8221" w:type="dxa"/>
          </w:tcPr>
          <w:p w14:paraId="3B03F772" w14:textId="39D943F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моніторингових візитів до закладів охорони здоров'я, які надають</w:t>
            </w:r>
            <w:r w:rsidRPr="004175E9">
              <w:rPr>
                <w:rFonts w:ascii="Times New Roman" w:hAnsi="Times New Roman"/>
                <w:noProof/>
                <w:lang w:val="uk-UA"/>
              </w:rPr>
              <w:cr/>
              <w:t>або можуть бути залучені до надання медичної допомоги пораненим внаслідок бойових дій</w:t>
            </w:r>
          </w:p>
        </w:tc>
        <w:tc>
          <w:tcPr>
            <w:tcW w:w="1560" w:type="dxa"/>
            <w:vAlign w:val="bottom"/>
          </w:tcPr>
          <w:p w14:paraId="2238AAA1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5922,29</w:t>
            </w:r>
          </w:p>
        </w:tc>
      </w:tr>
      <w:tr w:rsidR="00E92DD8" w:rsidRPr="004175E9" w14:paraId="7EE1696C" w14:textId="77777777" w:rsidTr="00F66D06">
        <w:tc>
          <w:tcPr>
            <w:tcW w:w="851" w:type="dxa"/>
          </w:tcPr>
          <w:p w14:paraId="35D6AB97" w14:textId="7D2D19F1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8.6</w:t>
            </w:r>
          </w:p>
        </w:tc>
        <w:tc>
          <w:tcPr>
            <w:tcW w:w="8221" w:type="dxa"/>
          </w:tcPr>
          <w:p w14:paraId="7CE3485C" w14:textId="32C9A78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повторних моніторингових візитів до закладів охорони здоров'я, які надають або можуть бути залучені до надання медичної допомоги пораненим внаслідок бойових дій</w:t>
            </w:r>
          </w:p>
        </w:tc>
        <w:tc>
          <w:tcPr>
            <w:tcW w:w="1560" w:type="dxa"/>
            <w:vAlign w:val="bottom"/>
          </w:tcPr>
          <w:p w14:paraId="365BE80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5922,29</w:t>
            </w:r>
          </w:p>
        </w:tc>
      </w:tr>
      <w:tr w:rsidR="00E92DD8" w:rsidRPr="004175E9" w14:paraId="36825309" w14:textId="77777777" w:rsidTr="00F66D06">
        <w:tc>
          <w:tcPr>
            <w:tcW w:w="851" w:type="dxa"/>
          </w:tcPr>
          <w:p w14:paraId="0E62DC56" w14:textId="498F2BEE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8.7</w:t>
            </w:r>
          </w:p>
        </w:tc>
        <w:tc>
          <w:tcPr>
            <w:tcW w:w="8221" w:type="dxa"/>
          </w:tcPr>
          <w:p w14:paraId="2896515E" w14:textId="6A5E9536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підготовки узагальнених результатів моніторингових візитів за місяць</w:t>
            </w:r>
          </w:p>
        </w:tc>
        <w:tc>
          <w:tcPr>
            <w:tcW w:w="1560" w:type="dxa"/>
            <w:vAlign w:val="bottom"/>
          </w:tcPr>
          <w:p w14:paraId="29BC43D0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1261,14</w:t>
            </w:r>
          </w:p>
        </w:tc>
      </w:tr>
      <w:tr w:rsidR="00E92DD8" w:rsidRPr="004175E9" w14:paraId="1F8B5845" w14:textId="77777777" w:rsidTr="00F66D06">
        <w:tc>
          <w:tcPr>
            <w:tcW w:w="851" w:type="dxa"/>
          </w:tcPr>
          <w:p w14:paraId="2BFEFBCD" w14:textId="673AD9A8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8.8</w:t>
            </w:r>
          </w:p>
        </w:tc>
        <w:tc>
          <w:tcPr>
            <w:tcW w:w="8221" w:type="dxa"/>
          </w:tcPr>
          <w:p w14:paraId="40B85D41" w14:textId="0F310934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підготовки узагальнених результатів усіх моніторингових візитів</w:t>
            </w:r>
          </w:p>
        </w:tc>
        <w:tc>
          <w:tcPr>
            <w:tcW w:w="1560" w:type="dxa"/>
            <w:vAlign w:val="bottom"/>
          </w:tcPr>
          <w:p w14:paraId="7BDE706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BA3848" w14:paraId="544954E3" w14:textId="77777777" w:rsidTr="00F66D06">
        <w:tc>
          <w:tcPr>
            <w:tcW w:w="851" w:type="dxa"/>
          </w:tcPr>
          <w:p w14:paraId="7F913474" w14:textId="77777777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3FC606BD" w14:textId="700EB70C" w:rsidR="00E92DD8" w:rsidRPr="004175E9" w:rsidRDefault="00E92DD8" w:rsidP="00E92DD8">
            <w:pPr>
              <w:spacing w:after="0" w:line="312" w:lineRule="auto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  <w:r w:rsidRPr="004175E9">
              <w:rPr>
                <w:rFonts w:ascii="Times New Roman" w:hAnsi="Times New Roman"/>
                <w:b/>
                <w:noProof/>
                <w:lang w:val="uk-UA"/>
              </w:rPr>
              <w:t>Відділ імунопрофілактики та відділ епідеміологічного   нагляду та профілактики інфекційних хвороб</w:t>
            </w:r>
          </w:p>
        </w:tc>
        <w:tc>
          <w:tcPr>
            <w:tcW w:w="1560" w:type="dxa"/>
          </w:tcPr>
          <w:p w14:paraId="2AFD58E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2D630673" w14:textId="77777777" w:rsidTr="00F66D06">
        <w:tc>
          <w:tcPr>
            <w:tcW w:w="851" w:type="dxa"/>
          </w:tcPr>
          <w:p w14:paraId="1D0792E5" w14:textId="6FDC76E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9.1.</w:t>
            </w:r>
          </w:p>
        </w:tc>
        <w:tc>
          <w:tcPr>
            <w:tcW w:w="8221" w:type="dxa"/>
          </w:tcPr>
          <w:p w14:paraId="1C4A6BAC" w14:textId="1E9FB48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оцінки якості організації  діагностики ВІЛ-інфекції, включно з аналізом клінічних маршрутів пацієнта та розрахунком індикатора охоплення тестуванням.</w:t>
            </w:r>
          </w:p>
        </w:tc>
        <w:tc>
          <w:tcPr>
            <w:tcW w:w="1560" w:type="dxa"/>
          </w:tcPr>
          <w:p w14:paraId="6E116BD7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3783,42</w:t>
            </w:r>
          </w:p>
        </w:tc>
      </w:tr>
      <w:tr w:rsidR="00E92DD8" w:rsidRPr="004175E9" w14:paraId="03E9BE4E" w14:textId="77777777" w:rsidTr="00F66D06">
        <w:tc>
          <w:tcPr>
            <w:tcW w:w="851" w:type="dxa"/>
          </w:tcPr>
          <w:p w14:paraId="47CA998F" w14:textId="3A3FFD4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9.2.</w:t>
            </w:r>
          </w:p>
        </w:tc>
        <w:tc>
          <w:tcPr>
            <w:tcW w:w="8221" w:type="dxa"/>
          </w:tcPr>
          <w:p w14:paraId="4AFB409E" w14:textId="0F2C86E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моніторингових візитів до закладів охорони здоров’я, які надають медичні послуги за пакетом “Діагностика, лікування та супровід осіб із ВІЛ (та підозрою на ВІЛ)”.</w:t>
            </w:r>
          </w:p>
        </w:tc>
        <w:tc>
          <w:tcPr>
            <w:tcW w:w="1560" w:type="dxa"/>
          </w:tcPr>
          <w:p w14:paraId="23EADB3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18644,56</w:t>
            </w:r>
          </w:p>
        </w:tc>
      </w:tr>
      <w:tr w:rsidR="00E92DD8" w:rsidRPr="004175E9" w14:paraId="110B2206" w14:textId="77777777" w:rsidTr="00F66D06">
        <w:tc>
          <w:tcPr>
            <w:tcW w:w="851" w:type="dxa"/>
          </w:tcPr>
          <w:p w14:paraId="25276372" w14:textId="0C96E16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9.3.</w:t>
            </w:r>
          </w:p>
        </w:tc>
        <w:tc>
          <w:tcPr>
            <w:tcW w:w="8221" w:type="dxa"/>
          </w:tcPr>
          <w:p w14:paraId="39367593" w14:textId="54B7071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оцінки виконання індикаторів Дорожньої карти з елімінації передачі від матері до дитини ВІЛ-інфекції, сифілісу та вірусного гепатиту В, з інтегрованими заходами щодо вірусного гепатиту С.</w:t>
            </w:r>
          </w:p>
        </w:tc>
        <w:tc>
          <w:tcPr>
            <w:tcW w:w="1560" w:type="dxa"/>
          </w:tcPr>
          <w:p w14:paraId="79496DE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12611,46</w:t>
            </w:r>
          </w:p>
        </w:tc>
      </w:tr>
      <w:tr w:rsidR="00E92DD8" w:rsidRPr="004175E9" w14:paraId="491486CF" w14:textId="77777777" w:rsidTr="00F66D06">
        <w:tc>
          <w:tcPr>
            <w:tcW w:w="851" w:type="dxa"/>
          </w:tcPr>
          <w:p w14:paraId="7F7D6AEF" w14:textId="1AD7A5E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9.4.</w:t>
            </w:r>
          </w:p>
        </w:tc>
        <w:tc>
          <w:tcPr>
            <w:tcW w:w="8221" w:type="dxa"/>
          </w:tcPr>
          <w:p w14:paraId="7324FCA5" w14:textId="4EE0A2F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забезпечення антиретровірусною терапією  людей, які живуть з ВІЛ відповідно до Форми звітності «Звіт про надання антиретровірусної терапії людям, які живуть з ВІЛ, за  ___  місяць 2026 року».</w:t>
            </w:r>
          </w:p>
        </w:tc>
        <w:tc>
          <w:tcPr>
            <w:tcW w:w="1560" w:type="dxa"/>
          </w:tcPr>
          <w:p w14:paraId="6CFD362E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5044,59</w:t>
            </w:r>
          </w:p>
        </w:tc>
      </w:tr>
      <w:tr w:rsidR="00E92DD8" w:rsidRPr="004175E9" w14:paraId="427F4E9B" w14:textId="77777777" w:rsidTr="00F66D06">
        <w:tc>
          <w:tcPr>
            <w:tcW w:w="851" w:type="dxa"/>
          </w:tcPr>
          <w:p w14:paraId="0105CB3E" w14:textId="4933241A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9.5.</w:t>
            </w:r>
          </w:p>
        </w:tc>
        <w:tc>
          <w:tcPr>
            <w:tcW w:w="8221" w:type="dxa"/>
          </w:tcPr>
          <w:p w14:paraId="33849608" w14:textId="71AB06D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проведення медикаментозної постконтактної профілактики ВІЛ-інфекції відповідно до форми звітності «Звіт про проведення медикаментозної постконтактної профілактики ВІЛ-інфекції за __ квартал  20 26 року».</w:t>
            </w:r>
          </w:p>
        </w:tc>
        <w:tc>
          <w:tcPr>
            <w:tcW w:w="1560" w:type="dxa"/>
          </w:tcPr>
          <w:p w14:paraId="007C7ACA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3F190840" w14:textId="77777777" w:rsidTr="00F66D06">
        <w:tc>
          <w:tcPr>
            <w:tcW w:w="851" w:type="dxa"/>
          </w:tcPr>
          <w:p w14:paraId="3FCD534D" w14:textId="29F2B73E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9.6.</w:t>
            </w:r>
          </w:p>
        </w:tc>
        <w:tc>
          <w:tcPr>
            <w:tcW w:w="8221" w:type="dxa"/>
          </w:tcPr>
          <w:p w14:paraId="28F76521" w14:textId="641237C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 аналізу та заповнення форми звітності «Звіт про осіб зі станами та хворобами, що зумовлені вірусом імунодефіциту людини (ВІЛ), за __ квартал 2026 року».</w:t>
            </w:r>
          </w:p>
        </w:tc>
        <w:tc>
          <w:tcPr>
            <w:tcW w:w="1560" w:type="dxa"/>
          </w:tcPr>
          <w:p w14:paraId="35EF799B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7393,47</w:t>
            </w:r>
          </w:p>
        </w:tc>
      </w:tr>
      <w:tr w:rsidR="00E92DD8" w:rsidRPr="004175E9" w14:paraId="4B8E56E9" w14:textId="77777777" w:rsidTr="00F66D06">
        <w:tc>
          <w:tcPr>
            <w:tcW w:w="851" w:type="dxa"/>
          </w:tcPr>
          <w:p w14:paraId="2E28945F" w14:textId="2DBD66C7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9.7.</w:t>
            </w:r>
          </w:p>
        </w:tc>
        <w:tc>
          <w:tcPr>
            <w:tcW w:w="8221" w:type="dxa"/>
          </w:tcPr>
          <w:p w14:paraId="3E5E4A07" w14:textId="273B6C7B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узагальнення та аналізу інформації щодо профілактики та лікування опортуністичних інфекцій і туберкульозу у людей, які живуть з ВІЛ.</w:t>
            </w:r>
          </w:p>
        </w:tc>
        <w:tc>
          <w:tcPr>
            <w:tcW w:w="1560" w:type="dxa"/>
          </w:tcPr>
          <w:p w14:paraId="424AD306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6305,74</w:t>
            </w:r>
          </w:p>
        </w:tc>
      </w:tr>
      <w:tr w:rsidR="00E92DD8" w:rsidRPr="004175E9" w14:paraId="7078CB1A" w14:textId="77777777" w:rsidTr="00F66D06">
        <w:tc>
          <w:tcPr>
            <w:tcW w:w="851" w:type="dxa"/>
          </w:tcPr>
          <w:p w14:paraId="1821C2B3" w14:textId="07C7E59A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9.8.</w:t>
            </w:r>
          </w:p>
        </w:tc>
        <w:tc>
          <w:tcPr>
            <w:tcW w:w="8221" w:type="dxa"/>
          </w:tcPr>
          <w:p w14:paraId="2EA8F84B" w14:textId="59FE31C3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зі збору та аналізу інформації щодо руху, використання та залишків антиретровірусних препаратів, медичних виробів за напрямом ВІЛ-інфекція, лікарських засобів для профілактики та лікування опортуністичних інфекцій та профілактики туберкульозу, включно з формуванням потреби.</w:t>
            </w:r>
          </w:p>
        </w:tc>
        <w:tc>
          <w:tcPr>
            <w:tcW w:w="1560" w:type="dxa"/>
          </w:tcPr>
          <w:p w14:paraId="234A324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7921,57</w:t>
            </w:r>
          </w:p>
        </w:tc>
      </w:tr>
      <w:tr w:rsidR="00E92DD8" w:rsidRPr="004175E9" w14:paraId="639AC686" w14:textId="77777777" w:rsidTr="00F66D06">
        <w:tc>
          <w:tcPr>
            <w:tcW w:w="851" w:type="dxa"/>
          </w:tcPr>
          <w:p w14:paraId="72A82BB5" w14:textId="44D0BB2B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9.9.</w:t>
            </w:r>
          </w:p>
        </w:tc>
        <w:tc>
          <w:tcPr>
            <w:tcW w:w="8221" w:type="dxa"/>
          </w:tcPr>
          <w:p w14:paraId="65148C72" w14:textId="7A59098F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зі збору та аналізу інформації щодо руху, використання та залишків швидких тестів на ВІЛ, включно з формуванням потреби.</w:t>
            </w:r>
          </w:p>
        </w:tc>
        <w:tc>
          <w:tcPr>
            <w:tcW w:w="1560" w:type="dxa"/>
          </w:tcPr>
          <w:p w14:paraId="605CCFB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14483,48</w:t>
            </w:r>
          </w:p>
        </w:tc>
      </w:tr>
      <w:tr w:rsidR="00E92DD8" w:rsidRPr="004175E9" w14:paraId="502FDFE7" w14:textId="77777777" w:rsidTr="00F66D06">
        <w:tc>
          <w:tcPr>
            <w:tcW w:w="851" w:type="dxa"/>
          </w:tcPr>
          <w:p w14:paraId="2C0B7E16" w14:textId="184D7EF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9.10.</w:t>
            </w:r>
          </w:p>
        </w:tc>
        <w:tc>
          <w:tcPr>
            <w:tcW w:w="8221" w:type="dxa"/>
          </w:tcPr>
          <w:p w14:paraId="43BEF159" w14:textId="662AF03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color w:val="1E0000"/>
                <w:lang w:val="uk-UA"/>
              </w:rPr>
              <w:t>Послуги підготовки інформації щодо діяльності надавачів медичних послуг, які надають послуги з тестування, лікування та профілактики ВІЛ-інфекції на регіональному рівні.</w:t>
            </w:r>
          </w:p>
        </w:tc>
        <w:tc>
          <w:tcPr>
            <w:tcW w:w="1560" w:type="dxa"/>
          </w:tcPr>
          <w:p w14:paraId="0F3DC80A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472,93</w:t>
            </w:r>
          </w:p>
        </w:tc>
      </w:tr>
      <w:tr w:rsidR="00E92DD8" w:rsidRPr="004175E9" w14:paraId="05727021" w14:textId="77777777" w:rsidTr="00F66D06">
        <w:tc>
          <w:tcPr>
            <w:tcW w:w="851" w:type="dxa"/>
          </w:tcPr>
          <w:p w14:paraId="65A01E10" w14:textId="2A187531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9.11.</w:t>
            </w:r>
          </w:p>
        </w:tc>
        <w:tc>
          <w:tcPr>
            <w:tcW w:w="8221" w:type="dxa"/>
          </w:tcPr>
          <w:p w14:paraId="57AD8A91" w14:textId="73694F69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color w:val="1E0000"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 xml:space="preserve">Послуги з аналізу проведення доконтактної профілактики ВІЛ-інфекції </w:t>
            </w:r>
          </w:p>
        </w:tc>
        <w:tc>
          <w:tcPr>
            <w:tcW w:w="1560" w:type="dxa"/>
          </w:tcPr>
          <w:p w14:paraId="37A9BADD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5044,59</w:t>
            </w:r>
          </w:p>
        </w:tc>
      </w:tr>
      <w:tr w:rsidR="00E92DD8" w:rsidRPr="004175E9" w14:paraId="4D4237DD" w14:textId="77777777" w:rsidTr="00F66D06">
        <w:tc>
          <w:tcPr>
            <w:tcW w:w="851" w:type="dxa"/>
          </w:tcPr>
          <w:p w14:paraId="1748D96F" w14:textId="7238DF7C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9.12.</w:t>
            </w:r>
          </w:p>
        </w:tc>
        <w:tc>
          <w:tcPr>
            <w:tcW w:w="8221" w:type="dxa"/>
          </w:tcPr>
          <w:p w14:paraId="12444C2D" w14:textId="4C263E82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моніторингових візитів до закладів охорони здоров'я для забезпечення оцінки якості даних (Data Quality Assurance) в інформаційній системі «Моніторинг соціально значущих хвороб»</w:t>
            </w:r>
          </w:p>
        </w:tc>
        <w:tc>
          <w:tcPr>
            <w:tcW w:w="1560" w:type="dxa"/>
            <w:vAlign w:val="bottom"/>
          </w:tcPr>
          <w:p w14:paraId="612B17F0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4661,14</w:t>
            </w:r>
          </w:p>
        </w:tc>
      </w:tr>
      <w:tr w:rsidR="00E92DD8" w:rsidRPr="004175E9" w14:paraId="31BC0FC7" w14:textId="77777777" w:rsidTr="00F66D06">
        <w:tc>
          <w:tcPr>
            <w:tcW w:w="851" w:type="dxa"/>
          </w:tcPr>
          <w:p w14:paraId="4B4DF8CD" w14:textId="1FCE1414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lastRenderedPageBreak/>
              <w:t>9.13.</w:t>
            </w:r>
          </w:p>
        </w:tc>
        <w:tc>
          <w:tcPr>
            <w:tcW w:w="8221" w:type="dxa"/>
          </w:tcPr>
          <w:p w14:paraId="006605C9" w14:textId="32E895F8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повторних моніторингових візитів до закладів охорони здоров'я для забезпечення оцінки якості даних (Data Quality Assurance) в інформаційній системі «Моніторинг соціально значущих хвороб»</w:t>
            </w:r>
          </w:p>
        </w:tc>
        <w:tc>
          <w:tcPr>
            <w:tcW w:w="1560" w:type="dxa"/>
            <w:vAlign w:val="bottom"/>
          </w:tcPr>
          <w:p w14:paraId="64F8A418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4661,14</w:t>
            </w:r>
          </w:p>
        </w:tc>
      </w:tr>
      <w:tr w:rsidR="00E92DD8" w:rsidRPr="004175E9" w14:paraId="1A500858" w14:textId="77777777" w:rsidTr="00F66D06">
        <w:tc>
          <w:tcPr>
            <w:tcW w:w="851" w:type="dxa"/>
          </w:tcPr>
          <w:p w14:paraId="2BDF9A1B" w14:textId="19E0BF06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9.14.</w:t>
            </w:r>
          </w:p>
        </w:tc>
        <w:tc>
          <w:tcPr>
            <w:tcW w:w="8221" w:type="dxa"/>
          </w:tcPr>
          <w:p w14:paraId="16B60C1A" w14:textId="4F01FA00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Послуги з аналізу та оцінки якості даних пацієнтів, які забезпечуються антиретровірусною терапією або отримують доконтактну профілактику ВІЛ</w:t>
            </w:r>
          </w:p>
        </w:tc>
        <w:tc>
          <w:tcPr>
            <w:tcW w:w="1560" w:type="dxa"/>
            <w:vAlign w:val="bottom"/>
          </w:tcPr>
          <w:p w14:paraId="60FB0DDF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18795D3F" w14:textId="77777777" w:rsidTr="00F66D06">
        <w:tc>
          <w:tcPr>
            <w:tcW w:w="851" w:type="dxa"/>
          </w:tcPr>
          <w:p w14:paraId="5ADFE2A5" w14:textId="2E5BC146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9.15.</w:t>
            </w:r>
          </w:p>
        </w:tc>
        <w:tc>
          <w:tcPr>
            <w:tcW w:w="8221" w:type="dxa"/>
          </w:tcPr>
          <w:p w14:paraId="0B5CD3C4" w14:textId="62067FA5" w:rsidR="00E92DD8" w:rsidRPr="004175E9" w:rsidRDefault="00E92DD8" w:rsidP="00E92DD8">
            <w:pPr>
              <w:spacing w:after="0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Послуга з проведення верифікації та дедублікації даних під час підготовки звітів щодо кількості осіб, які пройшли первинне тестування на ВІЛ</w:t>
            </w:r>
          </w:p>
        </w:tc>
        <w:tc>
          <w:tcPr>
            <w:tcW w:w="1560" w:type="dxa"/>
            <w:vAlign w:val="bottom"/>
          </w:tcPr>
          <w:p w14:paraId="0334B7BC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 w:rsidRPr="004175E9">
              <w:rPr>
                <w:rFonts w:ascii="Times New Roman" w:hAnsi="Times New Roman"/>
                <w:noProof/>
                <w:lang w:val="uk-UA"/>
              </w:rPr>
              <w:t>2522,29</w:t>
            </w:r>
          </w:p>
        </w:tc>
      </w:tr>
      <w:tr w:rsidR="00E92DD8" w:rsidRPr="004175E9" w14:paraId="731069DF" w14:textId="77777777" w:rsidTr="00F66D06">
        <w:tc>
          <w:tcPr>
            <w:tcW w:w="851" w:type="dxa"/>
          </w:tcPr>
          <w:p w14:paraId="508A1DB2" w14:textId="77777777" w:rsidR="00E92DD8" w:rsidRDefault="00E92DD8" w:rsidP="00E92DD8">
            <w:pPr>
              <w:spacing w:after="0"/>
              <w:jc w:val="center"/>
              <w:rPr>
                <w:rFonts w:ascii="Times New Roman" w:hAnsi="Times New Roman"/>
                <w:b/>
                <w:noProof/>
                <w:lang w:val="uk-UA"/>
              </w:rPr>
            </w:pPr>
          </w:p>
        </w:tc>
        <w:tc>
          <w:tcPr>
            <w:tcW w:w="8221" w:type="dxa"/>
          </w:tcPr>
          <w:p w14:paraId="6FF95935" w14:textId="5A06C395" w:rsidR="00E92DD8" w:rsidRPr="004175E9" w:rsidRDefault="00E92DD8" w:rsidP="00E92DD8">
            <w:pPr>
              <w:spacing w:after="0"/>
              <w:jc w:val="center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b/>
                <w:noProof/>
                <w:lang w:val="uk-UA"/>
              </w:rPr>
              <w:t>Відділ безпеки середовища життєдіяльності</w:t>
            </w:r>
          </w:p>
        </w:tc>
        <w:tc>
          <w:tcPr>
            <w:tcW w:w="1560" w:type="dxa"/>
            <w:vAlign w:val="bottom"/>
          </w:tcPr>
          <w:p w14:paraId="4BE032F9" w14:textId="77777777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</w:p>
        </w:tc>
      </w:tr>
      <w:tr w:rsidR="00E92DD8" w:rsidRPr="004175E9" w14:paraId="7E4AB1E5" w14:textId="77777777" w:rsidTr="00F66D06">
        <w:tc>
          <w:tcPr>
            <w:tcW w:w="851" w:type="dxa"/>
          </w:tcPr>
          <w:p w14:paraId="2BAA0B83" w14:textId="75280A80" w:rsidR="00E92DD8" w:rsidRDefault="00E92DD8" w:rsidP="00E92DD8">
            <w:pPr>
              <w:spacing w:after="0"/>
              <w:jc w:val="both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10.1</w:t>
            </w:r>
          </w:p>
        </w:tc>
        <w:tc>
          <w:tcPr>
            <w:tcW w:w="8221" w:type="dxa"/>
          </w:tcPr>
          <w:p w14:paraId="2F146A71" w14:textId="5531DE3F" w:rsidR="00E92DD8" w:rsidRDefault="00E92DD8" w:rsidP="00E92DD8">
            <w:pPr>
              <w:spacing w:after="0"/>
              <w:jc w:val="both"/>
              <w:rPr>
                <w:rFonts w:ascii="Times New Roman" w:hAnsi="Times New Roman"/>
                <w:b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Обстеження об</w:t>
            </w:r>
            <w:r>
              <w:rPr>
                <w:rFonts w:cs="Calibri"/>
                <w:noProof/>
                <w:lang w:val="uk-UA"/>
              </w:rPr>
              <w:t>'</w:t>
            </w:r>
            <w:r>
              <w:rPr>
                <w:rFonts w:ascii="Times New Roman" w:hAnsi="Times New Roman"/>
                <w:noProof/>
                <w:lang w:val="uk-UA"/>
              </w:rPr>
              <w:t>єкту з наданням акту санітарно-епідеміологічного обстеження об</w:t>
            </w:r>
            <w:r>
              <w:rPr>
                <w:rFonts w:cs="Calibri"/>
                <w:noProof/>
                <w:lang w:val="uk-UA"/>
              </w:rPr>
              <w:t>'</w:t>
            </w:r>
            <w:r>
              <w:rPr>
                <w:rFonts w:ascii="Times New Roman" w:hAnsi="Times New Roman"/>
                <w:noProof/>
                <w:lang w:val="uk-UA"/>
              </w:rPr>
              <w:t>єкту(форма №315) (за одну годину)</w:t>
            </w:r>
          </w:p>
        </w:tc>
        <w:tc>
          <w:tcPr>
            <w:tcW w:w="1560" w:type="dxa"/>
          </w:tcPr>
          <w:p w14:paraId="3D443FA7" w14:textId="3FD0126A" w:rsidR="00E92DD8" w:rsidRPr="004175E9" w:rsidRDefault="00E92DD8" w:rsidP="00E92DD8">
            <w:pPr>
              <w:spacing w:after="0" w:line="312" w:lineRule="auto"/>
              <w:rPr>
                <w:rFonts w:ascii="Times New Roman" w:hAnsi="Times New Roman"/>
                <w:noProof/>
                <w:lang w:val="uk-UA"/>
              </w:rPr>
            </w:pPr>
            <w:r>
              <w:rPr>
                <w:rFonts w:ascii="Times New Roman" w:hAnsi="Times New Roman"/>
                <w:noProof/>
                <w:lang w:val="uk-UA"/>
              </w:rPr>
              <w:t>241,32</w:t>
            </w:r>
          </w:p>
        </w:tc>
      </w:tr>
    </w:tbl>
    <w:p w14:paraId="02FB0B57" w14:textId="554E291A" w:rsidR="00454FAC" w:rsidRPr="004175E9" w:rsidRDefault="005507CE" w:rsidP="00454FAC">
      <w:pPr>
        <w:spacing w:after="0" w:line="312" w:lineRule="auto"/>
        <w:rPr>
          <w:rFonts w:ascii="Times New Roman" w:hAnsi="Times New Roman"/>
          <w:b/>
          <w:noProof/>
          <w:lang w:val="uk-UA"/>
        </w:rPr>
      </w:pPr>
      <w:r w:rsidRPr="004175E9">
        <w:rPr>
          <w:rFonts w:ascii="Times New Roman" w:hAnsi="Times New Roman"/>
          <w:b/>
          <w:noProof/>
          <w:lang w:val="uk-UA"/>
        </w:rPr>
        <w:t xml:space="preserve">    </w:t>
      </w:r>
    </w:p>
    <w:sectPr w:rsidR="00454FAC" w:rsidRPr="004175E9" w:rsidSect="00361A4E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41C80" w14:textId="77777777" w:rsidR="00E82AC5" w:rsidRDefault="00E82AC5" w:rsidP="00752EE4">
      <w:pPr>
        <w:spacing w:after="0" w:line="240" w:lineRule="auto"/>
      </w:pPr>
      <w:r>
        <w:separator/>
      </w:r>
    </w:p>
  </w:endnote>
  <w:endnote w:type="continuationSeparator" w:id="0">
    <w:p w14:paraId="1A7F9F18" w14:textId="77777777" w:rsidR="00E82AC5" w:rsidRDefault="00E82AC5" w:rsidP="00752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5C11" w14:textId="77777777" w:rsidR="00E82AC5" w:rsidRDefault="00E82AC5" w:rsidP="00752EE4">
      <w:pPr>
        <w:spacing w:after="0" w:line="240" w:lineRule="auto"/>
      </w:pPr>
      <w:r>
        <w:separator/>
      </w:r>
    </w:p>
  </w:footnote>
  <w:footnote w:type="continuationSeparator" w:id="0">
    <w:p w14:paraId="2F2F1999" w14:textId="77777777" w:rsidR="00E82AC5" w:rsidRDefault="00E82AC5" w:rsidP="00752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579CF"/>
    <w:multiLevelType w:val="hybridMultilevel"/>
    <w:tmpl w:val="D11C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1F71AB"/>
    <w:multiLevelType w:val="hybridMultilevel"/>
    <w:tmpl w:val="1992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24782"/>
    <w:multiLevelType w:val="hybridMultilevel"/>
    <w:tmpl w:val="8A660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D963FD0"/>
    <w:multiLevelType w:val="hybridMultilevel"/>
    <w:tmpl w:val="A30A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8FA6BE3"/>
    <w:multiLevelType w:val="hybridMultilevel"/>
    <w:tmpl w:val="1DC686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E2"/>
    <w:rsid w:val="000003AF"/>
    <w:rsid w:val="000008E1"/>
    <w:rsid w:val="00000A10"/>
    <w:rsid w:val="00000ACC"/>
    <w:rsid w:val="00000B9F"/>
    <w:rsid w:val="000013C7"/>
    <w:rsid w:val="00001813"/>
    <w:rsid w:val="0000276F"/>
    <w:rsid w:val="00002975"/>
    <w:rsid w:val="00002E1C"/>
    <w:rsid w:val="00003480"/>
    <w:rsid w:val="00003505"/>
    <w:rsid w:val="0000446F"/>
    <w:rsid w:val="000045DB"/>
    <w:rsid w:val="00004642"/>
    <w:rsid w:val="00004E45"/>
    <w:rsid w:val="00005032"/>
    <w:rsid w:val="00005CF8"/>
    <w:rsid w:val="0000681F"/>
    <w:rsid w:val="00007231"/>
    <w:rsid w:val="000077B5"/>
    <w:rsid w:val="00007878"/>
    <w:rsid w:val="00010256"/>
    <w:rsid w:val="000102F9"/>
    <w:rsid w:val="00010B25"/>
    <w:rsid w:val="0001143B"/>
    <w:rsid w:val="00011705"/>
    <w:rsid w:val="0001173D"/>
    <w:rsid w:val="00011809"/>
    <w:rsid w:val="00011BBE"/>
    <w:rsid w:val="000120D8"/>
    <w:rsid w:val="000120E2"/>
    <w:rsid w:val="000126BC"/>
    <w:rsid w:val="00013E67"/>
    <w:rsid w:val="0001400B"/>
    <w:rsid w:val="00015236"/>
    <w:rsid w:val="000169F4"/>
    <w:rsid w:val="00017AD9"/>
    <w:rsid w:val="000201A0"/>
    <w:rsid w:val="00020224"/>
    <w:rsid w:val="0002093E"/>
    <w:rsid w:val="00020FAC"/>
    <w:rsid w:val="00021253"/>
    <w:rsid w:val="00021B6E"/>
    <w:rsid w:val="00021C10"/>
    <w:rsid w:val="00021DA3"/>
    <w:rsid w:val="00022468"/>
    <w:rsid w:val="0002314F"/>
    <w:rsid w:val="000260EE"/>
    <w:rsid w:val="000264E4"/>
    <w:rsid w:val="000265F2"/>
    <w:rsid w:val="0002696A"/>
    <w:rsid w:val="00026C01"/>
    <w:rsid w:val="00026E31"/>
    <w:rsid w:val="0002738E"/>
    <w:rsid w:val="000279A6"/>
    <w:rsid w:val="00027C92"/>
    <w:rsid w:val="00027EB7"/>
    <w:rsid w:val="00030AB4"/>
    <w:rsid w:val="000320CB"/>
    <w:rsid w:val="000324FE"/>
    <w:rsid w:val="00032510"/>
    <w:rsid w:val="00033426"/>
    <w:rsid w:val="0003374A"/>
    <w:rsid w:val="00033862"/>
    <w:rsid w:val="00035459"/>
    <w:rsid w:val="00035F3C"/>
    <w:rsid w:val="0003640D"/>
    <w:rsid w:val="00036634"/>
    <w:rsid w:val="00036A0C"/>
    <w:rsid w:val="00037982"/>
    <w:rsid w:val="00037C90"/>
    <w:rsid w:val="000404A0"/>
    <w:rsid w:val="0004099F"/>
    <w:rsid w:val="00040EF0"/>
    <w:rsid w:val="0004112B"/>
    <w:rsid w:val="000415F0"/>
    <w:rsid w:val="0004271A"/>
    <w:rsid w:val="000429A3"/>
    <w:rsid w:val="000429F0"/>
    <w:rsid w:val="00042E24"/>
    <w:rsid w:val="00042F4F"/>
    <w:rsid w:val="000432A0"/>
    <w:rsid w:val="00043685"/>
    <w:rsid w:val="00043C5F"/>
    <w:rsid w:val="00044A73"/>
    <w:rsid w:val="00044DFA"/>
    <w:rsid w:val="00045709"/>
    <w:rsid w:val="00046791"/>
    <w:rsid w:val="00046827"/>
    <w:rsid w:val="0004772E"/>
    <w:rsid w:val="000503CA"/>
    <w:rsid w:val="000504D2"/>
    <w:rsid w:val="00050747"/>
    <w:rsid w:val="000511DD"/>
    <w:rsid w:val="0005135F"/>
    <w:rsid w:val="00051A88"/>
    <w:rsid w:val="00051B24"/>
    <w:rsid w:val="00051B60"/>
    <w:rsid w:val="00052773"/>
    <w:rsid w:val="000527F1"/>
    <w:rsid w:val="00052A18"/>
    <w:rsid w:val="00052B66"/>
    <w:rsid w:val="00052EC3"/>
    <w:rsid w:val="00053A42"/>
    <w:rsid w:val="00054031"/>
    <w:rsid w:val="0005418B"/>
    <w:rsid w:val="0005447C"/>
    <w:rsid w:val="000545A6"/>
    <w:rsid w:val="00054DAB"/>
    <w:rsid w:val="00055000"/>
    <w:rsid w:val="00056703"/>
    <w:rsid w:val="00056C10"/>
    <w:rsid w:val="00057ABF"/>
    <w:rsid w:val="00060783"/>
    <w:rsid w:val="000613C4"/>
    <w:rsid w:val="000615BA"/>
    <w:rsid w:val="00061EF1"/>
    <w:rsid w:val="00062D9D"/>
    <w:rsid w:val="00062F0F"/>
    <w:rsid w:val="00063033"/>
    <w:rsid w:val="000630C6"/>
    <w:rsid w:val="000633DB"/>
    <w:rsid w:val="000635D4"/>
    <w:rsid w:val="000648E0"/>
    <w:rsid w:val="00064BA0"/>
    <w:rsid w:val="00065052"/>
    <w:rsid w:val="000650FC"/>
    <w:rsid w:val="0006570E"/>
    <w:rsid w:val="00066B5A"/>
    <w:rsid w:val="00067494"/>
    <w:rsid w:val="000676A8"/>
    <w:rsid w:val="000702B9"/>
    <w:rsid w:val="000706F6"/>
    <w:rsid w:val="00070BD8"/>
    <w:rsid w:val="00071014"/>
    <w:rsid w:val="0007338D"/>
    <w:rsid w:val="00073403"/>
    <w:rsid w:val="000739CF"/>
    <w:rsid w:val="00073C68"/>
    <w:rsid w:val="000742B0"/>
    <w:rsid w:val="00074564"/>
    <w:rsid w:val="000747AF"/>
    <w:rsid w:val="00074890"/>
    <w:rsid w:val="000749A9"/>
    <w:rsid w:val="00075515"/>
    <w:rsid w:val="00075CBC"/>
    <w:rsid w:val="000761F3"/>
    <w:rsid w:val="00076706"/>
    <w:rsid w:val="000769F1"/>
    <w:rsid w:val="00076A9F"/>
    <w:rsid w:val="0007718C"/>
    <w:rsid w:val="000774CA"/>
    <w:rsid w:val="00077AE7"/>
    <w:rsid w:val="000805E8"/>
    <w:rsid w:val="000807B4"/>
    <w:rsid w:val="00081F1E"/>
    <w:rsid w:val="000821D2"/>
    <w:rsid w:val="000834BE"/>
    <w:rsid w:val="00084101"/>
    <w:rsid w:val="00084BD1"/>
    <w:rsid w:val="000852CA"/>
    <w:rsid w:val="0008538E"/>
    <w:rsid w:val="00085841"/>
    <w:rsid w:val="00085B93"/>
    <w:rsid w:val="00085E09"/>
    <w:rsid w:val="00086105"/>
    <w:rsid w:val="000862C8"/>
    <w:rsid w:val="00086755"/>
    <w:rsid w:val="0008694B"/>
    <w:rsid w:val="00087345"/>
    <w:rsid w:val="00090C9F"/>
    <w:rsid w:val="000914BD"/>
    <w:rsid w:val="0009165F"/>
    <w:rsid w:val="00091998"/>
    <w:rsid w:val="00091B54"/>
    <w:rsid w:val="00091BD7"/>
    <w:rsid w:val="000922F6"/>
    <w:rsid w:val="00092C8A"/>
    <w:rsid w:val="00093389"/>
    <w:rsid w:val="00093922"/>
    <w:rsid w:val="0009454B"/>
    <w:rsid w:val="000949B3"/>
    <w:rsid w:val="000951F6"/>
    <w:rsid w:val="00095F2B"/>
    <w:rsid w:val="00096010"/>
    <w:rsid w:val="00096398"/>
    <w:rsid w:val="00096451"/>
    <w:rsid w:val="00096C1D"/>
    <w:rsid w:val="00096E78"/>
    <w:rsid w:val="000977E7"/>
    <w:rsid w:val="00097B84"/>
    <w:rsid w:val="00097BDA"/>
    <w:rsid w:val="00097CE0"/>
    <w:rsid w:val="00097CE8"/>
    <w:rsid w:val="000A1E33"/>
    <w:rsid w:val="000A1F73"/>
    <w:rsid w:val="000A2A4E"/>
    <w:rsid w:val="000A2FC9"/>
    <w:rsid w:val="000A4452"/>
    <w:rsid w:val="000A4526"/>
    <w:rsid w:val="000A4B62"/>
    <w:rsid w:val="000A50AC"/>
    <w:rsid w:val="000A53DC"/>
    <w:rsid w:val="000A6611"/>
    <w:rsid w:val="000A6E7F"/>
    <w:rsid w:val="000A7180"/>
    <w:rsid w:val="000A7835"/>
    <w:rsid w:val="000A7EAD"/>
    <w:rsid w:val="000B042C"/>
    <w:rsid w:val="000B1486"/>
    <w:rsid w:val="000B3A0C"/>
    <w:rsid w:val="000B3AC7"/>
    <w:rsid w:val="000B4130"/>
    <w:rsid w:val="000B52B5"/>
    <w:rsid w:val="000B573A"/>
    <w:rsid w:val="000B6AEB"/>
    <w:rsid w:val="000B6E70"/>
    <w:rsid w:val="000B7251"/>
    <w:rsid w:val="000C060F"/>
    <w:rsid w:val="000C08CA"/>
    <w:rsid w:val="000C0FE4"/>
    <w:rsid w:val="000C100A"/>
    <w:rsid w:val="000C1481"/>
    <w:rsid w:val="000C1AB0"/>
    <w:rsid w:val="000C1C73"/>
    <w:rsid w:val="000C213C"/>
    <w:rsid w:val="000C2CFA"/>
    <w:rsid w:val="000C3638"/>
    <w:rsid w:val="000C37DE"/>
    <w:rsid w:val="000C515C"/>
    <w:rsid w:val="000C5862"/>
    <w:rsid w:val="000C5B06"/>
    <w:rsid w:val="000C5CE3"/>
    <w:rsid w:val="000C62DC"/>
    <w:rsid w:val="000C714F"/>
    <w:rsid w:val="000C7212"/>
    <w:rsid w:val="000C7469"/>
    <w:rsid w:val="000C7D68"/>
    <w:rsid w:val="000D0DF8"/>
    <w:rsid w:val="000D0E66"/>
    <w:rsid w:val="000D2A60"/>
    <w:rsid w:val="000D2BAC"/>
    <w:rsid w:val="000D2F81"/>
    <w:rsid w:val="000D2FF8"/>
    <w:rsid w:val="000D3879"/>
    <w:rsid w:val="000D3925"/>
    <w:rsid w:val="000D3F78"/>
    <w:rsid w:val="000D4530"/>
    <w:rsid w:val="000D460B"/>
    <w:rsid w:val="000D490C"/>
    <w:rsid w:val="000D4AE5"/>
    <w:rsid w:val="000D5AD3"/>
    <w:rsid w:val="000D65DE"/>
    <w:rsid w:val="000D6E4F"/>
    <w:rsid w:val="000D6EA8"/>
    <w:rsid w:val="000D7118"/>
    <w:rsid w:val="000D77E1"/>
    <w:rsid w:val="000D7915"/>
    <w:rsid w:val="000D7BDD"/>
    <w:rsid w:val="000E00A4"/>
    <w:rsid w:val="000E0ACA"/>
    <w:rsid w:val="000E0F78"/>
    <w:rsid w:val="000E110B"/>
    <w:rsid w:val="000E193B"/>
    <w:rsid w:val="000E19BD"/>
    <w:rsid w:val="000E1A4D"/>
    <w:rsid w:val="000E1AC0"/>
    <w:rsid w:val="000E2366"/>
    <w:rsid w:val="000E28BD"/>
    <w:rsid w:val="000E3544"/>
    <w:rsid w:val="000E3767"/>
    <w:rsid w:val="000E4050"/>
    <w:rsid w:val="000E40A3"/>
    <w:rsid w:val="000E47ED"/>
    <w:rsid w:val="000E5384"/>
    <w:rsid w:val="000E5DBE"/>
    <w:rsid w:val="000E5DEE"/>
    <w:rsid w:val="000E5F97"/>
    <w:rsid w:val="000E60DE"/>
    <w:rsid w:val="000E694B"/>
    <w:rsid w:val="000E6DED"/>
    <w:rsid w:val="000E7884"/>
    <w:rsid w:val="000E7967"/>
    <w:rsid w:val="000E7D1F"/>
    <w:rsid w:val="000F031B"/>
    <w:rsid w:val="000F0CE5"/>
    <w:rsid w:val="000F148A"/>
    <w:rsid w:val="000F163E"/>
    <w:rsid w:val="000F1855"/>
    <w:rsid w:val="000F1CD1"/>
    <w:rsid w:val="000F1E55"/>
    <w:rsid w:val="000F29BB"/>
    <w:rsid w:val="000F3206"/>
    <w:rsid w:val="000F3ECE"/>
    <w:rsid w:val="000F4000"/>
    <w:rsid w:val="000F4388"/>
    <w:rsid w:val="000F511A"/>
    <w:rsid w:val="000F52AC"/>
    <w:rsid w:val="000F564A"/>
    <w:rsid w:val="000F5840"/>
    <w:rsid w:val="000F5BB8"/>
    <w:rsid w:val="000F5D24"/>
    <w:rsid w:val="000F5E91"/>
    <w:rsid w:val="000F67C7"/>
    <w:rsid w:val="000F6ACE"/>
    <w:rsid w:val="000F6E13"/>
    <w:rsid w:val="000F7318"/>
    <w:rsid w:val="000F7321"/>
    <w:rsid w:val="000F7AD5"/>
    <w:rsid w:val="00100A0A"/>
    <w:rsid w:val="00102401"/>
    <w:rsid w:val="00102C2D"/>
    <w:rsid w:val="00104CC4"/>
    <w:rsid w:val="00105065"/>
    <w:rsid w:val="00105170"/>
    <w:rsid w:val="00105526"/>
    <w:rsid w:val="001065A1"/>
    <w:rsid w:val="001068C6"/>
    <w:rsid w:val="0010741D"/>
    <w:rsid w:val="00107B9C"/>
    <w:rsid w:val="00107E6E"/>
    <w:rsid w:val="00110AEC"/>
    <w:rsid w:val="00110E5B"/>
    <w:rsid w:val="001110D2"/>
    <w:rsid w:val="001116D8"/>
    <w:rsid w:val="00111B4B"/>
    <w:rsid w:val="00111D2C"/>
    <w:rsid w:val="00111EEC"/>
    <w:rsid w:val="001133E4"/>
    <w:rsid w:val="00113CA1"/>
    <w:rsid w:val="001146D7"/>
    <w:rsid w:val="00114931"/>
    <w:rsid w:val="00114979"/>
    <w:rsid w:val="00115411"/>
    <w:rsid w:val="001176B6"/>
    <w:rsid w:val="00117868"/>
    <w:rsid w:val="001178A8"/>
    <w:rsid w:val="00117A5F"/>
    <w:rsid w:val="001209E9"/>
    <w:rsid w:val="00120E54"/>
    <w:rsid w:val="0012155B"/>
    <w:rsid w:val="00121CAC"/>
    <w:rsid w:val="00121D1E"/>
    <w:rsid w:val="00122538"/>
    <w:rsid w:val="00122986"/>
    <w:rsid w:val="00122F41"/>
    <w:rsid w:val="00122F51"/>
    <w:rsid w:val="001234E4"/>
    <w:rsid w:val="00123818"/>
    <w:rsid w:val="00123DF9"/>
    <w:rsid w:val="00124203"/>
    <w:rsid w:val="00124AFA"/>
    <w:rsid w:val="00124D67"/>
    <w:rsid w:val="00124DBA"/>
    <w:rsid w:val="001253B1"/>
    <w:rsid w:val="00125C87"/>
    <w:rsid w:val="0012643E"/>
    <w:rsid w:val="001264C5"/>
    <w:rsid w:val="001266FE"/>
    <w:rsid w:val="001272E5"/>
    <w:rsid w:val="00127547"/>
    <w:rsid w:val="00130F12"/>
    <w:rsid w:val="001312F7"/>
    <w:rsid w:val="00131761"/>
    <w:rsid w:val="00131A5F"/>
    <w:rsid w:val="001324A3"/>
    <w:rsid w:val="00132CF6"/>
    <w:rsid w:val="0013357C"/>
    <w:rsid w:val="00134904"/>
    <w:rsid w:val="00134AEA"/>
    <w:rsid w:val="00134BF0"/>
    <w:rsid w:val="00134DF2"/>
    <w:rsid w:val="001355C5"/>
    <w:rsid w:val="0013569B"/>
    <w:rsid w:val="0013596E"/>
    <w:rsid w:val="00136066"/>
    <w:rsid w:val="00136202"/>
    <w:rsid w:val="00136318"/>
    <w:rsid w:val="0013676B"/>
    <w:rsid w:val="001374B6"/>
    <w:rsid w:val="001413C9"/>
    <w:rsid w:val="00142830"/>
    <w:rsid w:val="00144107"/>
    <w:rsid w:val="00146226"/>
    <w:rsid w:val="001476F0"/>
    <w:rsid w:val="00147D14"/>
    <w:rsid w:val="00150335"/>
    <w:rsid w:val="00150CC2"/>
    <w:rsid w:val="001511E2"/>
    <w:rsid w:val="00151F04"/>
    <w:rsid w:val="001534D3"/>
    <w:rsid w:val="00153787"/>
    <w:rsid w:val="0015392B"/>
    <w:rsid w:val="00153C37"/>
    <w:rsid w:val="0015443C"/>
    <w:rsid w:val="00155B0E"/>
    <w:rsid w:val="00155FE5"/>
    <w:rsid w:val="00156030"/>
    <w:rsid w:val="00160ADB"/>
    <w:rsid w:val="00160BEE"/>
    <w:rsid w:val="00162226"/>
    <w:rsid w:val="00162297"/>
    <w:rsid w:val="00162C61"/>
    <w:rsid w:val="00163CB1"/>
    <w:rsid w:val="00164180"/>
    <w:rsid w:val="00164D88"/>
    <w:rsid w:val="00165360"/>
    <w:rsid w:val="00166011"/>
    <w:rsid w:val="00166C74"/>
    <w:rsid w:val="00167713"/>
    <w:rsid w:val="00167944"/>
    <w:rsid w:val="00167E39"/>
    <w:rsid w:val="00170661"/>
    <w:rsid w:val="001707EE"/>
    <w:rsid w:val="00170BD6"/>
    <w:rsid w:val="00170D25"/>
    <w:rsid w:val="0017144C"/>
    <w:rsid w:val="0017157D"/>
    <w:rsid w:val="0017199C"/>
    <w:rsid w:val="00171C5B"/>
    <w:rsid w:val="00171CB1"/>
    <w:rsid w:val="00172F42"/>
    <w:rsid w:val="001731F6"/>
    <w:rsid w:val="00173601"/>
    <w:rsid w:val="00173A44"/>
    <w:rsid w:val="00173D83"/>
    <w:rsid w:val="0017446C"/>
    <w:rsid w:val="00174C15"/>
    <w:rsid w:val="00174F32"/>
    <w:rsid w:val="001760D3"/>
    <w:rsid w:val="00176CD3"/>
    <w:rsid w:val="0017705B"/>
    <w:rsid w:val="00177A46"/>
    <w:rsid w:val="00177D23"/>
    <w:rsid w:val="00177F74"/>
    <w:rsid w:val="00180B65"/>
    <w:rsid w:val="001819A3"/>
    <w:rsid w:val="00181F4D"/>
    <w:rsid w:val="00182058"/>
    <w:rsid w:val="00182642"/>
    <w:rsid w:val="0018362E"/>
    <w:rsid w:val="001837F5"/>
    <w:rsid w:val="00184240"/>
    <w:rsid w:val="00185393"/>
    <w:rsid w:val="00185A69"/>
    <w:rsid w:val="00186104"/>
    <w:rsid w:val="00186B58"/>
    <w:rsid w:val="0018741A"/>
    <w:rsid w:val="001877A9"/>
    <w:rsid w:val="00187D73"/>
    <w:rsid w:val="00190298"/>
    <w:rsid w:val="00190AD1"/>
    <w:rsid w:val="001927C9"/>
    <w:rsid w:val="00193F0F"/>
    <w:rsid w:val="00193FC9"/>
    <w:rsid w:val="001941A9"/>
    <w:rsid w:val="00195978"/>
    <w:rsid w:val="00195A83"/>
    <w:rsid w:val="00195A9E"/>
    <w:rsid w:val="00195C60"/>
    <w:rsid w:val="0019660F"/>
    <w:rsid w:val="00196946"/>
    <w:rsid w:val="00196B84"/>
    <w:rsid w:val="00196D21"/>
    <w:rsid w:val="00197444"/>
    <w:rsid w:val="0019781B"/>
    <w:rsid w:val="001A0104"/>
    <w:rsid w:val="001A084A"/>
    <w:rsid w:val="001A12B8"/>
    <w:rsid w:val="001A1817"/>
    <w:rsid w:val="001A24B9"/>
    <w:rsid w:val="001A3393"/>
    <w:rsid w:val="001A401E"/>
    <w:rsid w:val="001A40D1"/>
    <w:rsid w:val="001A438A"/>
    <w:rsid w:val="001A49CD"/>
    <w:rsid w:val="001A4D5D"/>
    <w:rsid w:val="001A4EE7"/>
    <w:rsid w:val="001A5432"/>
    <w:rsid w:val="001A66C4"/>
    <w:rsid w:val="001A737C"/>
    <w:rsid w:val="001B0834"/>
    <w:rsid w:val="001B0C34"/>
    <w:rsid w:val="001B0E47"/>
    <w:rsid w:val="001B1771"/>
    <w:rsid w:val="001B1789"/>
    <w:rsid w:val="001B1AEF"/>
    <w:rsid w:val="001B218C"/>
    <w:rsid w:val="001B2919"/>
    <w:rsid w:val="001B2CBC"/>
    <w:rsid w:val="001B305E"/>
    <w:rsid w:val="001B4456"/>
    <w:rsid w:val="001B44B5"/>
    <w:rsid w:val="001B6202"/>
    <w:rsid w:val="001B64DD"/>
    <w:rsid w:val="001B65E9"/>
    <w:rsid w:val="001B74F1"/>
    <w:rsid w:val="001B7AE5"/>
    <w:rsid w:val="001C018F"/>
    <w:rsid w:val="001C0EF9"/>
    <w:rsid w:val="001C0F1D"/>
    <w:rsid w:val="001C10A3"/>
    <w:rsid w:val="001C11F5"/>
    <w:rsid w:val="001C13A0"/>
    <w:rsid w:val="001C1815"/>
    <w:rsid w:val="001C2581"/>
    <w:rsid w:val="001C27B2"/>
    <w:rsid w:val="001C3178"/>
    <w:rsid w:val="001C39E5"/>
    <w:rsid w:val="001C40C9"/>
    <w:rsid w:val="001C41AF"/>
    <w:rsid w:val="001C4B11"/>
    <w:rsid w:val="001C4B2D"/>
    <w:rsid w:val="001C4EE4"/>
    <w:rsid w:val="001C56BD"/>
    <w:rsid w:val="001C6419"/>
    <w:rsid w:val="001C6BE9"/>
    <w:rsid w:val="001C7028"/>
    <w:rsid w:val="001C78B3"/>
    <w:rsid w:val="001C7ABF"/>
    <w:rsid w:val="001C7DE1"/>
    <w:rsid w:val="001D019A"/>
    <w:rsid w:val="001D0A1A"/>
    <w:rsid w:val="001D0ED9"/>
    <w:rsid w:val="001D10D5"/>
    <w:rsid w:val="001D1891"/>
    <w:rsid w:val="001D23C4"/>
    <w:rsid w:val="001D2E62"/>
    <w:rsid w:val="001D37AC"/>
    <w:rsid w:val="001D3EED"/>
    <w:rsid w:val="001D4A3C"/>
    <w:rsid w:val="001D567C"/>
    <w:rsid w:val="001D58AB"/>
    <w:rsid w:val="001D5E8D"/>
    <w:rsid w:val="001D5F8A"/>
    <w:rsid w:val="001D64A5"/>
    <w:rsid w:val="001D6951"/>
    <w:rsid w:val="001D7287"/>
    <w:rsid w:val="001D7BC7"/>
    <w:rsid w:val="001E0197"/>
    <w:rsid w:val="001E0220"/>
    <w:rsid w:val="001E05BC"/>
    <w:rsid w:val="001E1416"/>
    <w:rsid w:val="001E212B"/>
    <w:rsid w:val="001E228F"/>
    <w:rsid w:val="001E2F11"/>
    <w:rsid w:val="001E3A29"/>
    <w:rsid w:val="001E3ED9"/>
    <w:rsid w:val="001E49D0"/>
    <w:rsid w:val="001E4E6F"/>
    <w:rsid w:val="001E516E"/>
    <w:rsid w:val="001E582E"/>
    <w:rsid w:val="001E594B"/>
    <w:rsid w:val="001E60F3"/>
    <w:rsid w:val="001E6436"/>
    <w:rsid w:val="001E688B"/>
    <w:rsid w:val="001E79C8"/>
    <w:rsid w:val="001E7B98"/>
    <w:rsid w:val="001F011E"/>
    <w:rsid w:val="001F0BAA"/>
    <w:rsid w:val="001F10A3"/>
    <w:rsid w:val="001F24AD"/>
    <w:rsid w:val="001F28F9"/>
    <w:rsid w:val="001F2A7B"/>
    <w:rsid w:val="001F2EF3"/>
    <w:rsid w:val="001F37C9"/>
    <w:rsid w:val="001F4AB5"/>
    <w:rsid w:val="001F4DA5"/>
    <w:rsid w:val="001F5037"/>
    <w:rsid w:val="001F5517"/>
    <w:rsid w:val="001F5756"/>
    <w:rsid w:val="001F585D"/>
    <w:rsid w:val="001F629F"/>
    <w:rsid w:val="001F6DCD"/>
    <w:rsid w:val="001F6F52"/>
    <w:rsid w:val="001F70C3"/>
    <w:rsid w:val="001F72B0"/>
    <w:rsid w:val="001F739D"/>
    <w:rsid w:val="001F7795"/>
    <w:rsid w:val="002019A9"/>
    <w:rsid w:val="00201A54"/>
    <w:rsid w:val="00201B9B"/>
    <w:rsid w:val="00202143"/>
    <w:rsid w:val="00203F20"/>
    <w:rsid w:val="0020467A"/>
    <w:rsid w:val="0020497B"/>
    <w:rsid w:val="0020509E"/>
    <w:rsid w:val="00205B18"/>
    <w:rsid w:val="002064E4"/>
    <w:rsid w:val="00207590"/>
    <w:rsid w:val="00207D89"/>
    <w:rsid w:val="00210126"/>
    <w:rsid w:val="00211D9E"/>
    <w:rsid w:val="00212CD0"/>
    <w:rsid w:val="002131CD"/>
    <w:rsid w:val="00213D01"/>
    <w:rsid w:val="002141AD"/>
    <w:rsid w:val="002143CC"/>
    <w:rsid w:val="002157AE"/>
    <w:rsid w:val="002158FD"/>
    <w:rsid w:val="00215C54"/>
    <w:rsid w:val="00215E00"/>
    <w:rsid w:val="002161D1"/>
    <w:rsid w:val="00216E32"/>
    <w:rsid w:val="002172E9"/>
    <w:rsid w:val="002205C2"/>
    <w:rsid w:val="002206BD"/>
    <w:rsid w:val="002209D1"/>
    <w:rsid w:val="00220B2E"/>
    <w:rsid w:val="00221183"/>
    <w:rsid w:val="00222145"/>
    <w:rsid w:val="00222877"/>
    <w:rsid w:val="002234DF"/>
    <w:rsid w:val="00223576"/>
    <w:rsid w:val="00223AEE"/>
    <w:rsid w:val="0022456C"/>
    <w:rsid w:val="0022491D"/>
    <w:rsid w:val="00224A06"/>
    <w:rsid w:val="002253E6"/>
    <w:rsid w:val="002254FA"/>
    <w:rsid w:val="00225925"/>
    <w:rsid w:val="00225EF8"/>
    <w:rsid w:val="002262F6"/>
    <w:rsid w:val="00226362"/>
    <w:rsid w:val="00226747"/>
    <w:rsid w:val="00227211"/>
    <w:rsid w:val="002273EC"/>
    <w:rsid w:val="002275D4"/>
    <w:rsid w:val="002276BD"/>
    <w:rsid w:val="00227EFC"/>
    <w:rsid w:val="00231B0C"/>
    <w:rsid w:val="0023273C"/>
    <w:rsid w:val="00232A95"/>
    <w:rsid w:val="00232C83"/>
    <w:rsid w:val="0023355B"/>
    <w:rsid w:val="002339E4"/>
    <w:rsid w:val="00233BCA"/>
    <w:rsid w:val="00233DD4"/>
    <w:rsid w:val="00233FF2"/>
    <w:rsid w:val="00234E05"/>
    <w:rsid w:val="00234F57"/>
    <w:rsid w:val="00235779"/>
    <w:rsid w:val="00235B0C"/>
    <w:rsid w:val="00235E54"/>
    <w:rsid w:val="00237363"/>
    <w:rsid w:val="002400ED"/>
    <w:rsid w:val="00240D27"/>
    <w:rsid w:val="00241274"/>
    <w:rsid w:val="00241AFE"/>
    <w:rsid w:val="00242F9C"/>
    <w:rsid w:val="0024314B"/>
    <w:rsid w:val="00243AD4"/>
    <w:rsid w:val="00243E1F"/>
    <w:rsid w:val="00245A73"/>
    <w:rsid w:val="00245C2B"/>
    <w:rsid w:val="0024732E"/>
    <w:rsid w:val="00247887"/>
    <w:rsid w:val="00250125"/>
    <w:rsid w:val="002517E1"/>
    <w:rsid w:val="00251908"/>
    <w:rsid w:val="00252BF7"/>
    <w:rsid w:val="00252F3F"/>
    <w:rsid w:val="0025331D"/>
    <w:rsid w:val="002533F7"/>
    <w:rsid w:val="0025397F"/>
    <w:rsid w:val="00254E15"/>
    <w:rsid w:val="00255207"/>
    <w:rsid w:val="00255487"/>
    <w:rsid w:val="002555F9"/>
    <w:rsid w:val="00256337"/>
    <w:rsid w:val="002563B6"/>
    <w:rsid w:val="00256504"/>
    <w:rsid w:val="00256573"/>
    <w:rsid w:val="00257607"/>
    <w:rsid w:val="00257C9A"/>
    <w:rsid w:val="00260FB5"/>
    <w:rsid w:val="0026137F"/>
    <w:rsid w:val="002613FC"/>
    <w:rsid w:val="00261AE5"/>
    <w:rsid w:val="00262C16"/>
    <w:rsid w:val="002632C5"/>
    <w:rsid w:val="002634E2"/>
    <w:rsid w:val="00263813"/>
    <w:rsid w:val="00264110"/>
    <w:rsid w:val="0026442B"/>
    <w:rsid w:val="002657CB"/>
    <w:rsid w:val="0026586E"/>
    <w:rsid w:val="00265BBD"/>
    <w:rsid w:val="00265C04"/>
    <w:rsid w:val="00266118"/>
    <w:rsid w:val="0026686D"/>
    <w:rsid w:val="00266F0F"/>
    <w:rsid w:val="00266F25"/>
    <w:rsid w:val="00267196"/>
    <w:rsid w:val="00267B42"/>
    <w:rsid w:val="00267F67"/>
    <w:rsid w:val="002712DE"/>
    <w:rsid w:val="00271750"/>
    <w:rsid w:val="002718E6"/>
    <w:rsid w:val="002724B0"/>
    <w:rsid w:val="002725C8"/>
    <w:rsid w:val="00273681"/>
    <w:rsid w:val="00273CAE"/>
    <w:rsid w:val="002741A0"/>
    <w:rsid w:val="0027421C"/>
    <w:rsid w:val="002747EA"/>
    <w:rsid w:val="00274E21"/>
    <w:rsid w:val="00275C60"/>
    <w:rsid w:val="002761C0"/>
    <w:rsid w:val="00276538"/>
    <w:rsid w:val="00276B16"/>
    <w:rsid w:val="00277194"/>
    <w:rsid w:val="002801DB"/>
    <w:rsid w:val="002806A2"/>
    <w:rsid w:val="00280919"/>
    <w:rsid w:val="00280FC4"/>
    <w:rsid w:val="002814F5"/>
    <w:rsid w:val="002818B0"/>
    <w:rsid w:val="00281C38"/>
    <w:rsid w:val="00281FF2"/>
    <w:rsid w:val="0028200A"/>
    <w:rsid w:val="002828CD"/>
    <w:rsid w:val="00282A61"/>
    <w:rsid w:val="00283340"/>
    <w:rsid w:val="00283B7B"/>
    <w:rsid w:val="00283D0D"/>
    <w:rsid w:val="00283D52"/>
    <w:rsid w:val="00283D5B"/>
    <w:rsid w:val="0028510A"/>
    <w:rsid w:val="002855AC"/>
    <w:rsid w:val="00286EAB"/>
    <w:rsid w:val="002878F5"/>
    <w:rsid w:val="00290B3A"/>
    <w:rsid w:val="00293018"/>
    <w:rsid w:val="00293223"/>
    <w:rsid w:val="0029376F"/>
    <w:rsid w:val="00293CB8"/>
    <w:rsid w:val="00294063"/>
    <w:rsid w:val="002940AE"/>
    <w:rsid w:val="00294228"/>
    <w:rsid w:val="00294281"/>
    <w:rsid w:val="00294E92"/>
    <w:rsid w:val="002953EA"/>
    <w:rsid w:val="00295AA1"/>
    <w:rsid w:val="00296304"/>
    <w:rsid w:val="00296555"/>
    <w:rsid w:val="00296BD4"/>
    <w:rsid w:val="002972FE"/>
    <w:rsid w:val="002A0097"/>
    <w:rsid w:val="002A0350"/>
    <w:rsid w:val="002A04EE"/>
    <w:rsid w:val="002A0763"/>
    <w:rsid w:val="002A0797"/>
    <w:rsid w:val="002A0E59"/>
    <w:rsid w:val="002A1658"/>
    <w:rsid w:val="002A1D63"/>
    <w:rsid w:val="002A24A2"/>
    <w:rsid w:val="002A295A"/>
    <w:rsid w:val="002A4182"/>
    <w:rsid w:val="002A6373"/>
    <w:rsid w:val="002A6E4F"/>
    <w:rsid w:val="002A7554"/>
    <w:rsid w:val="002A79CD"/>
    <w:rsid w:val="002A7C66"/>
    <w:rsid w:val="002A7C98"/>
    <w:rsid w:val="002B019A"/>
    <w:rsid w:val="002B048D"/>
    <w:rsid w:val="002B0AD6"/>
    <w:rsid w:val="002B1135"/>
    <w:rsid w:val="002B16BA"/>
    <w:rsid w:val="002B207E"/>
    <w:rsid w:val="002B2E69"/>
    <w:rsid w:val="002B4DEB"/>
    <w:rsid w:val="002B54C3"/>
    <w:rsid w:val="002B5C4F"/>
    <w:rsid w:val="002B5EFC"/>
    <w:rsid w:val="002B6D53"/>
    <w:rsid w:val="002B7845"/>
    <w:rsid w:val="002B7EFE"/>
    <w:rsid w:val="002B7FF6"/>
    <w:rsid w:val="002C00A8"/>
    <w:rsid w:val="002C00E5"/>
    <w:rsid w:val="002C0943"/>
    <w:rsid w:val="002C1175"/>
    <w:rsid w:val="002C17C1"/>
    <w:rsid w:val="002C1EAA"/>
    <w:rsid w:val="002C34A0"/>
    <w:rsid w:val="002C3B6A"/>
    <w:rsid w:val="002C3E61"/>
    <w:rsid w:val="002C4982"/>
    <w:rsid w:val="002C4F57"/>
    <w:rsid w:val="002C517B"/>
    <w:rsid w:val="002C5B05"/>
    <w:rsid w:val="002C6178"/>
    <w:rsid w:val="002C677D"/>
    <w:rsid w:val="002C7553"/>
    <w:rsid w:val="002C75B1"/>
    <w:rsid w:val="002C7660"/>
    <w:rsid w:val="002D013E"/>
    <w:rsid w:val="002D017E"/>
    <w:rsid w:val="002D0400"/>
    <w:rsid w:val="002D135F"/>
    <w:rsid w:val="002D14FB"/>
    <w:rsid w:val="002D15F6"/>
    <w:rsid w:val="002D1BCC"/>
    <w:rsid w:val="002D291D"/>
    <w:rsid w:val="002D2EE0"/>
    <w:rsid w:val="002D30A5"/>
    <w:rsid w:val="002D403A"/>
    <w:rsid w:val="002D4105"/>
    <w:rsid w:val="002D4A9D"/>
    <w:rsid w:val="002D4E6F"/>
    <w:rsid w:val="002D5F45"/>
    <w:rsid w:val="002D7D49"/>
    <w:rsid w:val="002E0030"/>
    <w:rsid w:val="002E0120"/>
    <w:rsid w:val="002E0189"/>
    <w:rsid w:val="002E031C"/>
    <w:rsid w:val="002E0BA6"/>
    <w:rsid w:val="002E120F"/>
    <w:rsid w:val="002E1A30"/>
    <w:rsid w:val="002E35C0"/>
    <w:rsid w:val="002E395E"/>
    <w:rsid w:val="002E3E0A"/>
    <w:rsid w:val="002E42AD"/>
    <w:rsid w:val="002E4850"/>
    <w:rsid w:val="002E48D4"/>
    <w:rsid w:val="002E4DD6"/>
    <w:rsid w:val="002E5389"/>
    <w:rsid w:val="002E57B4"/>
    <w:rsid w:val="002E5949"/>
    <w:rsid w:val="002E5D7F"/>
    <w:rsid w:val="002E6004"/>
    <w:rsid w:val="002E7D6C"/>
    <w:rsid w:val="002F06FF"/>
    <w:rsid w:val="002F1908"/>
    <w:rsid w:val="002F24B7"/>
    <w:rsid w:val="002F2F60"/>
    <w:rsid w:val="002F3428"/>
    <w:rsid w:val="002F3D8E"/>
    <w:rsid w:val="002F3F7A"/>
    <w:rsid w:val="002F465B"/>
    <w:rsid w:val="002F4DFF"/>
    <w:rsid w:val="002F53E8"/>
    <w:rsid w:val="002F5443"/>
    <w:rsid w:val="002F5567"/>
    <w:rsid w:val="002F60AB"/>
    <w:rsid w:val="002F696A"/>
    <w:rsid w:val="002F6B12"/>
    <w:rsid w:val="002F7822"/>
    <w:rsid w:val="002F78A3"/>
    <w:rsid w:val="002F7A12"/>
    <w:rsid w:val="00300694"/>
    <w:rsid w:val="003007D3"/>
    <w:rsid w:val="00300D90"/>
    <w:rsid w:val="00301946"/>
    <w:rsid w:val="00301F32"/>
    <w:rsid w:val="0030251E"/>
    <w:rsid w:val="0030430A"/>
    <w:rsid w:val="00304310"/>
    <w:rsid w:val="00304475"/>
    <w:rsid w:val="003048EA"/>
    <w:rsid w:val="00304D61"/>
    <w:rsid w:val="00304F88"/>
    <w:rsid w:val="003064F5"/>
    <w:rsid w:val="00306530"/>
    <w:rsid w:val="0030690C"/>
    <w:rsid w:val="00307C1D"/>
    <w:rsid w:val="00307F15"/>
    <w:rsid w:val="00310124"/>
    <w:rsid w:val="00310225"/>
    <w:rsid w:val="003106C0"/>
    <w:rsid w:val="00310A0E"/>
    <w:rsid w:val="00310B0C"/>
    <w:rsid w:val="00312AFC"/>
    <w:rsid w:val="00313007"/>
    <w:rsid w:val="00313E94"/>
    <w:rsid w:val="00313F97"/>
    <w:rsid w:val="0031449F"/>
    <w:rsid w:val="00314DE5"/>
    <w:rsid w:val="00314F77"/>
    <w:rsid w:val="003151F2"/>
    <w:rsid w:val="0031524A"/>
    <w:rsid w:val="003156F6"/>
    <w:rsid w:val="0031618B"/>
    <w:rsid w:val="003162EC"/>
    <w:rsid w:val="00316305"/>
    <w:rsid w:val="00316325"/>
    <w:rsid w:val="00316B0C"/>
    <w:rsid w:val="00316BD1"/>
    <w:rsid w:val="00317850"/>
    <w:rsid w:val="003178C6"/>
    <w:rsid w:val="0031790A"/>
    <w:rsid w:val="00317D6E"/>
    <w:rsid w:val="003205E4"/>
    <w:rsid w:val="00321214"/>
    <w:rsid w:val="0032175A"/>
    <w:rsid w:val="00321B11"/>
    <w:rsid w:val="00321B91"/>
    <w:rsid w:val="00322401"/>
    <w:rsid w:val="00322515"/>
    <w:rsid w:val="00322C12"/>
    <w:rsid w:val="0032364E"/>
    <w:rsid w:val="00323737"/>
    <w:rsid w:val="00323974"/>
    <w:rsid w:val="00324717"/>
    <w:rsid w:val="00324C92"/>
    <w:rsid w:val="00325125"/>
    <w:rsid w:val="0032538D"/>
    <w:rsid w:val="00325798"/>
    <w:rsid w:val="00325B36"/>
    <w:rsid w:val="003265D5"/>
    <w:rsid w:val="00326805"/>
    <w:rsid w:val="00326EEC"/>
    <w:rsid w:val="00327D35"/>
    <w:rsid w:val="0033028E"/>
    <w:rsid w:val="00330B3E"/>
    <w:rsid w:val="00330FEF"/>
    <w:rsid w:val="00331073"/>
    <w:rsid w:val="003314C7"/>
    <w:rsid w:val="003317E3"/>
    <w:rsid w:val="003320E2"/>
    <w:rsid w:val="00332101"/>
    <w:rsid w:val="00332BA7"/>
    <w:rsid w:val="00333209"/>
    <w:rsid w:val="003337C7"/>
    <w:rsid w:val="00333862"/>
    <w:rsid w:val="003338E2"/>
    <w:rsid w:val="00333AB3"/>
    <w:rsid w:val="00334281"/>
    <w:rsid w:val="003347DD"/>
    <w:rsid w:val="0033512C"/>
    <w:rsid w:val="00335397"/>
    <w:rsid w:val="00335EE3"/>
    <w:rsid w:val="003361BB"/>
    <w:rsid w:val="00336714"/>
    <w:rsid w:val="00337288"/>
    <w:rsid w:val="00340905"/>
    <w:rsid w:val="003410D9"/>
    <w:rsid w:val="0034115D"/>
    <w:rsid w:val="00341693"/>
    <w:rsid w:val="00342841"/>
    <w:rsid w:val="00342C9D"/>
    <w:rsid w:val="003433D9"/>
    <w:rsid w:val="003436CC"/>
    <w:rsid w:val="00343FE2"/>
    <w:rsid w:val="0034438E"/>
    <w:rsid w:val="00344BD5"/>
    <w:rsid w:val="00345019"/>
    <w:rsid w:val="0034564B"/>
    <w:rsid w:val="00345CEF"/>
    <w:rsid w:val="003463B7"/>
    <w:rsid w:val="003466C1"/>
    <w:rsid w:val="003503E0"/>
    <w:rsid w:val="0035048A"/>
    <w:rsid w:val="003506DA"/>
    <w:rsid w:val="003508B1"/>
    <w:rsid w:val="00350901"/>
    <w:rsid w:val="00350988"/>
    <w:rsid w:val="00350B32"/>
    <w:rsid w:val="00350D81"/>
    <w:rsid w:val="00351777"/>
    <w:rsid w:val="00351CCD"/>
    <w:rsid w:val="00352443"/>
    <w:rsid w:val="00352481"/>
    <w:rsid w:val="00352D0D"/>
    <w:rsid w:val="00353711"/>
    <w:rsid w:val="0035426A"/>
    <w:rsid w:val="00354585"/>
    <w:rsid w:val="0035463B"/>
    <w:rsid w:val="00354773"/>
    <w:rsid w:val="00354C5E"/>
    <w:rsid w:val="00354D7D"/>
    <w:rsid w:val="003551B7"/>
    <w:rsid w:val="00355CA1"/>
    <w:rsid w:val="00356166"/>
    <w:rsid w:val="00356270"/>
    <w:rsid w:val="003568FB"/>
    <w:rsid w:val="00356A70"/>
    <w:rsid w:val="00356EFE"/>
    <w:rsid w:val="00357755"/>
    <w:rsid w:val="00360543"/>
    <w:rsid w:val="00360732"/>
    <w:rsid w:val="00360D0B"/>
    <w:rsid w:val="00360DB4"/>
    <w:rsid w:val="003614CF"/>
    <w:rsid w:val="00361554"/>
    <w:rsid w:val="00361A4E"/>
    <w:rsid w:val="00361CB8"/>
    <w:rsid w:val="00362038"/>
    <w:rsid w:val="00362155"/>
    <w:rsid w:val="0036302E"/>
    <w:rsid w:val="00363F9B"/>
    <w:rsid w:val="0036436B"/>
    <w:rsid w:val="003643BA"/>
    <w:rsid w:val="00364EDA"/>
    <w:rsid w:val="00364F18"/>
    <w:rsid w:val="0036575C"/>
    <w:rsid w:val="00365947"/>
    <w:rsid w:val="003659A6"/>
    <w:rsid w:val="00365E0B"/>
    <w:rsid w:val="00366862"/>
    <w:rsid w:val="00366AF8"/>
    <w:rsid w:val="00366D49"/>
    <w:rsid w:val="00366FCA"/>
    <w:rsid w:val="003677E3"/>
    <w:rsid w:val="00367894"/>
    <w:rsid w:val="00370219"/>
    <w:rsid w:val="00370508"/>
    <w:rsid w:val="00370E9B"/>
    <w:rsid w:val="00370F5F"/>
    <w:rsid w:val="0037123B"/>
    <w:rsid w:val="00371B07"/>
    <w:rsid w:val="0037211E"/>
    <w:rsid w:val="003730C3"/>
    <w:rsid w:val="003732E7"/>
    <w:rsid w:val="00373425"/>
    <w:rsid w:val="00373E7A"/>
    <w:rsid w:val="00374011"/>
    <w:rsid w:val="00374080"/>
    <w:rsid w:val="00374182"/>
    <w:rsid w:val="003749A1"/>
    <w:rsid w:val="003751B0"/>
    <w:rsid w:val="003758F8"/>
    <w:rsid w:val="00376012"/>
    <w:rsid w:val="0037649F"/>
    <w:rsid w:val="00376518"/>
    <w:rsid w:val="00376531"/>
    <w:rsid w:val="00376E71"/>
    <w:rsid w:val="00377142"/>
    <w:rsid w:val="00377657"/>
    <w:rsid w:val="00377CB1"/>
    <w:rsid w:val="00380DAE"/>
    <w:rsid w:val="00381411"/>
    <w:rsid w:val="00381E1F"/>
    <w:rsid w:val="00382482"/>
    <w:rsid w:val="003824B8"/>
    <w:rsid w:val="00382555"/>
    <w:rsid w:val="00383726"/>
    <w:rsid w:val="00384A7C"/>
    <w:rsid w:val="00385153"/>
    <w:rsid w:val="00385356"/>
    <w:rsid w:val="00385B2A"/>
    <w:rsid w:val="003862B5"/>
    <w:rsid w:val="00386A8C"/>
    <w:rsid w:val="00386CA4"/>
    <w:rsid w:val="00386EEA"/>
    <w:rsid w:val="003870FA"/>
    <w:rsid w:val="00387290"/>
    <w:rsid w:val="003876B9"/>
    <w:rsid w:val="003877D3"/>
    <w:rsid w:val="00387928"/>
    <w:rsid w:val="00387B9C"/>
    <w:rsid w:val="00387CF6"/>
    <w:rsid w:val="00390298"/>
    <w:rsid w:val="003909C4"/>
    <w:rsid w:val="00390CF6"/>
    <w:rsid w:val="00390D04"/>
    <w:rsid w:val="00390EA3"/>
    <w:rsid w:val="00391319"/>
    <w:rsid w:val="00391CC7"/>
    <w:rsid w:val="00391D4E"/>
    <w:rsid w:val="00391F80"/>
    <w:rsid w:val="00392575"/>
    <w:rsid w:val="00392BA3"/>
    <w:rsid w:val="00393018"/>
    <w:rsid w:val="003931EF"/>
    <w:rsid w:val="00394000"/>
    <w:rsid w:val="003942C5"/>
    <w:rsid w:val="0039442C"/>
    <w:rsid w:val="00394926"/>
    <w:rsid w:val="00394C5E"/>
    <w:rsid w:val="00394E13"/>
    <w:rsid w:val="003953F6"/>
    <w:rsid w:val="00395610"/>
    <w:rsid w:val="00396A15"/>
    <w:rsid w:val="00396A97"/>
    <w:rsid w:val="003A0957"/>
    <w:rsid w:val="003A0DCB"/>
    <w:rsid w:val="003A12E7"/>
    <w:rsid w:val="003A18D5"/>
    <w:rsid w:val="003A1A74"/>
    <w:rsid w:val="003A1A99"/>
    <w:rsid w:val="003A2F3D"/>
    <w:rsid w:val="003A3212"/>
    <w:rsid w:val="003A382C"/>
    <w:rsid w:val="003A48DA"/>
    <w:rsid w:val="003A5406"/>
    <w:rsid w:val="003A5866"/>
    <w:rsid w:val="003A6A00"/>
    <w:rsid w:val="003A6E2B"/>
    <w:rsid w:val="003A78E8"/>
    <w:rsid w:val="003B024A"/>
    <w:rsid w:val="003B03DD"/>
    <w:rsid w:val="003B367C"/>
    <w:rsid w:val="003B3C52"/>
    <w:rsid w:val="003B4249"/>
    <w:rsid w:val="003B4639"/>
    <w:rsid w:val="003B4FB7"/>
    <w:rsid w:val="003B5314"/>
    <w:rsid w:val="003B5326"/>
    <w:rsid w:val="003B571D"/>
    <w:rsid w:val="003B573C"/>
    <w:rsid w:val="003B585E"/>
    <w:rsid w:val="003B5BE7"/>
    <w:rsid w:val="003B5D0B"/>
    <w:rsid w:val="003B61B8"/>
    <w:rsid w:val="003B7413"/>
    <w:rsid w:val="003B7525"/>
    <w:rsid w:val="003B79C3"/>
    <w:rsid w:val="003C01D9"/>
    <w:rsid w:val="003C0236"/>
    <w:rsid w:val="003C06CB"/>
    <w:rsid w:val="003C09C0"/>
    <w:rsid w:val="003C1429"/>
    <w:rsid w:val="003C1481"/>
    <w:rsid w:val="003C17E5"/>
    <w:rsid w:val="003C182B"/>
    <w:rsid w:val="003C192D"/>
    <w:rsid w:val="003C1F8F"/>
    <w:rsid w:val="003C2002"/>
    <w:rsid w:val="003C2057"/>
    <w:rsid w:val="003C2557"/>
    <w:rsid w:val="003C2C4C"/>
    <w:rsid w:val="003C2C5E"/>
    <w:rsid w:val="003C412B"/>
    <w:rsid w:val="003C566A"/>
    <w:rsid w:val="003C5A41"/>
    <w:rsid w:val="003C5AFB"/>
    <w:rsid w:val="003C5C9E"/>
    <w:rsid w:val="003C5DC9"/>
    <w:rsid w:val="003C5E7B"/>
    <w:rsid w:val="003C7169"/>
    <w:rsid w:val="003C7918"/>
    <w:rsid w:val="003D0531"/>
    <w:rsid w:val="003D142B"/>
    <w:rsid w:val="003D169C"/>
    <w:rsid w:val="003D16F3"/>
    <w:rsid w:val="003D1BD1"/>
    <w:rsid w:val="003D2170"/>
    <w:rsid w:val="003D2426"/>
    <w:rsid w:val="003D2A9C"/>
    <w:rsid w:val="003D36B4"/>
    <w:rsid w:val="003D3C94"/>
    <w:rsid w:val="003D4569"/>
    <w:rsid w:val="003D461B"/>
    <w:rsid w:val="003D564F"/>
    <w:rsid w:val="003D5E33"/>
    <w:rsid w:val="003D5FED"/>
    <w:rsid w:val="003E0C53"/>
    <w:rsid w:val="003E1952"/>
    <w:rsid w:val="003E20A0"/>
    <w:rsid w:val="003E20CD"/>
    <w:rsid w:val="003E26D1"/>
    <w:rsid w:val="003E285F"/>
    <w:rsid w:val="003E2B5A"/>
    <w:rsid w:val="003E2EEF"/>
    <w:rsid w:val="003E349B"/>
    <w:rsid w:val="003E3636"/>
    <w:rsid w:val="003E3703"/>
    <w:rsid w:val="003E3728"/>
    <w:rsid w:val="003E3EF1"/>
    <w:rsid w:val="003E4942"/>
    <w:rsid w:val="003E5379"/>
    <w:rsid w:val="003E646D"/>
    <w:rsid w:val="003E6813"/>
    <w:rsid w:val="003E7164"/>
    <w:rsid w:val="003E7A16"/>
    <w:rsid w:val="003E7B9B"/>
    <w:rsid w:val="003F0436"/>
    <w:rsid w:val="003F0494"/>
    <w:rsid w:val="003F0681"/>
    <w:rsid w:val="003F0A19"/>
    <w:rsid w:val="003F122C"/>
    <w:rsid w:val="003F14DB"/>
    <w:rsid w:val="003F2AFE"/>
    <w:rsid w:val="003F3920"/>
    <w:rsid w:val="003F3DA9"/>
    <w:rsid w:val="003F4715"/>
    <w:rsid w:val="003F4FF1"/>
    <w:rsid w:val="003F52F3"/>
    <w:rsid w:val="003F62D8"/>
    <w:rsid w:val="003F632C"/>
    <w:rsid w:val="003F6EBF"/>
    <w:rsid w:val="003F6F4D"/>
    <w:rsid w:val="003F7080"/>
    <w:rsid w:val="003F7116"/>
    <w:rsid w:val="003F7907"/>
    <w:rsid w:val="003F7A06"/>
    <w:rsid w:val="003F7ADE"/>
    <w:rsid w:val="00400337"/>
    <w:rsid w:val="00400A17"/>
    <w:rsid w:val="0040106A"/>
    <w:rsid w:val="0040194A"/>
    <w:rsid w:val="00402150"/>
    <w:rsid w:val="00402758"/>
    <w:rsid w:val="00402F30"/>
    <w:rsid w:val="00403F93"/>
    <w:rsid w:val="00403FED"/>
    <w:rsid w:val="004042E8"/>
    <w:rsid w:val="004064C2"/>
    <w:rsid w:val="00406852"/>
    <w:rsid w:val="004074CC"/>
    <w:rsid w:val="00407B6C"/>
    <w:rsid w:val="00407DCA"/>
    <w:rsid w:val="004101E9"/>
    <w:rsid w:val="00411114"/>
    <w:rsid w:val="004123DC"/>
    <w:rsid w:val="00412463"/>
    <w:rsid w:val="00412E33"/>
    <w:rsid w:val="004132BC"/>
    <w:rsid w:val="00413F05"/>
    <w:rsid w:val="004141C4"/>
    <w:rsid w:val="0041461E"/>
    <w:rsid w:val="00414745"/>
    <w:rsid w:val="004147AD"/>
    <w:rsid w:val="004153D4"/>
    <w:rsid w:val="00415777"/>
    <w:rsid w:val="004163E8"/>
    <w:rsid w:val="004164ED"/>
    <w:rsid w:val="004175E9"/>
    <w:rsid w:val="00417917"/>
    <w:rsid w:val="00417EBE"/>
    <w:rsid w:val="00420370"/>
    <w:rsid w:val="00420628"/>
    <w:rsid w:val="00420CA2"/>
    <w:rsid w:val="00421192"/>
    <w:rsid w:val="0042169B"/>
    <w:rsid w:val="00422813"/>
    <w:rsid w:val="00424289"/>
    <w:rsid w:val="0042437F"/>
    <w:rsid w:val="00424A45"/>
    <w:rsid w:val="00424AC7"/>
    <w:rsid w:val="00424D3F"/>
    <w:rsid w:val="00424FB6"/>
    <w:rsid w:val="004257CC"/>
    <w:rsid w:val="004259B4"/>
    <w:rsid w:val="00425FAA"/>
    <w:rsid w:val="00426ED6"/>
    <w:rsid w:val="00426FDC"/>
    <w:rsid w:val="0042790E"/>
    <w:rsid w:val="00427E3D"/>
    <w:rsid w:val="00430AD7"/>
    <w:rsid w:val="00432019"/>
    <w:rsid w:val="0043235B"/>
    <w:rsid w:val="0043288E"/>
    <w:rsid w:val="00433275"/>
    <w:rsid w:val="004335E3"/>
    <w:rsid w:val="0043366F"/>
    <w:rsid w:val="004337DC"/>
    <w:rsid w:val="00435520"/>
    <w:rsid w:val="004357A9"/>
    <w:rsid w:val="00435E90"/>
    <w:rsid w:val="00435FD9"/>
    <w:rsid w:val="00436934"/>
    <w:rsid w:val="00436C91"/>
    <w:rsid w:val="00436DFD"/>
    <w:rsid w:val="0043716E"/>
    <w:rsid w:val="0043736F"/>
    <w:rsid w:val="004411CA"/>
    <w:rsid w:val="00441B5F"/>
    <w:rsid w:val="0044283A"/>
    <w:rsid w:val="00442865"/>
    <w:rsid w:val="00442AC7"/>
    <w:rsid w:val="00442FF7"/>
    <w:rsid w:val="004430D0"/>
    <w:rsid w:val="004430DB"/>
    <w:rsid w:val="00443760"/>
    <w:rsid w:val="00443A77"/>
    <w:rsid w:val="00443B16"/>
    <w:rsid w:val="00443E84"/>
    <w:rsid w:val="00444633"/>
    <w:rsid w:val="00444816"/>
    <w:rsid w:val="00444ECA"/>
    <w:rsid w:val="004454E5"/>
    <w:rsid w:val="00445CA0"/>
    <w:rsid w:val="00446310"/>
    <w:rsid w:val="004464AC"/>
    <w:rsid w:val="004466F1"/>
    <w:rsid w:val="004466F7"/>
    <w:rsid w:val="004468F3"/>
    <w:rsid w:val="004469F1"/>
    <w:rsid w:val="00447458"/>
    <w:rsid w:val="004478FB"/>
    <w:rsid w:val="0045080E"/>
    <w:rsid w:val="00450A82"/>
    <w:rsid w:val="00450F74"/>
    <w:rsid w:val="004512BD"/>
    <w:rsid w:val="0045145E"/>
    <w:rsid w:val="00451F2B"/>
    <w:rsid w:val="004528D9"/>
    <w:rsid w:val="00452FEF"/>
    <w:rsid w:val="0045333D"/>
    <w:rsid w:val="0045468B"/>
    <w:rsid w:val="00454FAC"/>
    <w:rsid w:val="004551A3"/>
    <w:rsid w:val="0045691B"/>
    <w:rsid w:val="00457234"/>
    <w:rsid w:val="0045725B"/>
    <w:rsid w:val="004604BA"/>
    <w:rsid w:val="004607D2"/>
    <w:rsid w:val="00460DF7"/>
    <w:rsid w:val="004613B5"/>
    <w:rsid w:val="0046162E"/>
    <w:rsid w:val="00462DEE"/>
    <w:rsid w:val="0046391A"/>
    <w:rsid w:val="00464C78"/>
    <w:rsid w:val="00464E3F"/>
    <w:rsid w:val="00465440"/>
    <w:rsid w:val="0046545B"/>
    <w:rsid w:val="00466AE1"/>
    <w:rsid w:val="00467225"/>
    <w:rsid w:val="004673DE"/>
    <w:rsid w:val="004675AF"/>
    <w:rsid w:val="0046779E"/>
    <w:rsid w:val="00467854"/>
    <w:rsid w:val="004702CC"/>
    <w:rsid w:val="004707A4"/>
    <w:rsid w:val="00470A66"/>
    <w:rsid w:val="00471815"/>
    <w:rsid w:val="00471DDC"/>
    <w:rsid w:val="00472E42"/>
    <w:rsid w:val="00472E66"/>
    <w:rsid w:val="004733B6"/>
    <w:rsid w:val="00473409"/>
    <w:rsid w:val="0047340B"/>
    <w:rsid w:val="004744CD"/>
    <w:rsid w:val="0047481C"/>
    <w:rsid w:val="00474EB6"/>
    <w:rsid w:val="004757B6"/>
    <w:rsid w:val="004757E7"/>
    <w:rsid w:val="004759CF"/>
    <w:rsid w:val="00475DE8"/>
    <w:rsid w:val="004762EE"/>
    <w:rsid w:val="00477A3A"/>
    <w:rsid w:val="004804D5"/>
    <w:rsid w:val="00480C7D"/>
    <w:rsid w:val="004819F8"/>
    <w:rsid w:val="004825C5"/>
    <w:rsid w:val="00482776"/>
    <w:rsid w:val="00482A11"/>
    <w:rsid w:val="00482DA9"/>
    <w:rsid w:val="004830D9"/>
    <w:rsid w:val="004836A5"/>
    <w:rsid w:val="00483A32"/>
    <w:rsid w:val="00483EED"/>
    <w:rsid w:val="00484120"/>
    <w:rsid w:val="00484279"/>
    <w:rsid w:val="00484400"/>
    <w:rsid w:val="00484D60"/>
    <w:rsid w:val="00486E41"/>
    <w:rsid w:val="004900E9"/>
    <w:rsid w:val="00492B0F"/>
    <w:rsid w:val="004934C8"/>
    <w:rsid w:val="00493D8E"/>
    <w:rsid w:val="0049415E"/>
    <w:rsid w:val="0049422B"/>
    <w:rsid w:val="004942B4"/>
    <w:rsid w:val="00494428"/>
    <w:rsid w:val="00495B6B"/>
    <w:rsid w:val="0049627A"/>
    <w:rsid w:val="00496772"/>
    <w:rsid w:val="0049694E"/>
    <w:rsid w:val="004969C6"/>
    <w:rsid w:val="00496C83"/>
    <w:rsid w:val="00497181"/>
    <w:rsid w:val="004971C1"/>
    <w:rsid w:val="0049752E"/>
    <w:rsid w:val="0049782A"/>
    <w:rsid w:val="0049783A"/>
    <w:rsid w:val="00497DA9"/>
    <w:rsid w:val="004A09FE"/>
    <w:rsid w:val="004A0DC8"/>
    <w:rsid w:val="004A19F3"/>
    <w:rsid w:val="004A1CBA"/>
    <w:rsid w:val="004A2062"/>
    <w:rsid w:val="004A20FB"/>
    <w:rsid w:val="004A337F"/>
    <w:rsid w:val="004A36C1"/>
    <w:rsid w:val="004A44EE"/>
    <w:rsid w:val="004A4899"/>
    <w:rsid w:val="004A527C"/>
    <w:rsid w:val="004A5868"/>
    <w:rsid w:val="004A58F3"/>
    <w:rsid w:val="004A629B"/>
    <w:rsid w:val="004A7B78"/>
    <w:rsid w:val="004B0D55"/>
    <w:rsid w:val="004B1682"/>
    <w:rsid w:val="004B2121"/>
    <w:rsid w:val="004B2320"/>
    <w:rsid w:val="004B3156"/>
    <w:rsid w:val="004B3DC8"/>
    <w:rsid w:val="004B41BA"/>
    <w:rsid w:val="004B4837"/>
    <w:rsid w:val="004B4FB8"/>
    <w:rsid w:val="004B5CBF"/>
    <w:rsid w:val="004B5E58"/>
    <w:rsid w:val="004B5E61"/>
    <w:rsid w:val="004B7D56"/>
    <w:rsid w:val="004C261D"/>
    <w:rsid w:val="004C2896"/>
    <w:rsid w:val="004C2C94"/>
    <w:rsid w:val="004C3694"/>
    <w:rsid w:val="004C4A54"/>
    <w:rsid w:val="004C4FC9"/>
    <w:rsid w:val="004C5202"/>
    <w:rsid w:val="004C566F"/>
    <w:rsid w:val="004C5A25"/>
    <w:rsid w:val="004C6492"/>
    <w:rsid w:val="004C6C25"/>
    <w:rsid w:val="004C6E75"/>
    <w:rsid w:val="004C6F23"/>
    <w:rsid w:val="004D0B7F"/>
    <w:rsid w:val="004D13F4"/>
    <w:rsid w:val="004D18C3"/>
    <w:rsid w:val="004D19E1"/>
    <w:rsid w:val="004D26E6"/>
    <w:rsid w:val="004D2DA7"/>
    <w:rsid w:val="004D43A3"/>
    <w:rsid w:val="004D4970"/>
    <w:rsid w:val="004D5D76"/>
    <w:rsid w:val="004D5D84"/>
    <w:rsid w:val="004D62FE"/>
    <w:rsid w:val="004D6833"/>
    <w:rsid w:val="004D6C32"/>
    <w:rsid w:val="004D6F96"/>
    <w:rsid w:val="004D6FCA"/>
    <w:rsid w:val="004D7977"/>
    <w:rsid w:val="004D7AEA"/>
    <w:rsid w:val="004E04F0"/>
    <w:rsid w:val="004E1133"/>
    <w:rsid w:val="004E1445"/>
    <w:rsid w:val="004E192A"/>
    <w:rsid w:val="004E1B1B"/>
    <w:rsid w:val="004E1B78"/>
    <w:rsid w:val="004E32AA"/>
    <w:rsid w:val="004E3DE0"/>
    <w:rsid w:val="004E412D"/>
    <w:rsid w:val="004E4540"/>
    <w:rsid w:val="004E5819"/>
    <w:rsid w:val="004E5B03"/>
    <w:rsid w:val="004E624D"/>
    <w:rsid w:val="004E68E3"/>
    <w:rsid w:val="004E78A2"/>
    <w:rsid w:val="004E7AF6"/>
    <w:rsid w:val="004F14CB"/>
    <w:rsid w:val="004F1612"/>
    <w:rsid w:val="004F1C22"/>
    <w:rsid w:val="004F20EA"/>
    <w:rsid w:val="004F22A9"/>
    <w:rsid w:val="004F2686"/>
    <w:rsid w:val="004F2787"/>
    <w:rsid w:val="004F3FF4"/>
    <w:rsid w:val="004F4618"/>
    <w:rsid w:val="004F48F7"/>
    <w:rsid w:val="004F5374"/>
    <w:rsid w:val="004F557F"/>
    <w:rsid w:val="004F59EC"/>
    <w:rsid w:val="004F6BB6"/>
    <w:rsid w:val="004F6C1F"/>
    <w:rsid w:val="004F7329"/>
    <w:rsid w:val="004F74A9"/>
    <w:rsid w:val="004F7501"/>
    <w:rsid w:val="004F7C0A"/>
    <w:rsid w:val="0050034B"/>
    <w:rsid w:val="00500494"/>
    <w:rsid w:val="005008AA"/>
    <w:rsid w:val="00500B16"/>
    <w:rsid w:val="005016AD"/>
    <w:rsid w:val="0050170B"/>
    <w:rsid w:val="00501AB0"/>
    <w:rsid w:val="00501DEB"/>
    <w:rsid w:val="00501E78"/>
    <w:rsid w:val="00502743"/>
    <w:rsid w:val="0050415A"/>
    <w:rsid w:val="00504E95"/>
    <w:rsid w:val="005060C0"/>
    <w:rsid w:val="0050687F"/>
    <w:rsid w:val="00506B5C"/>
    <w:rsid w:val="00506DE5"/>
    <w:rsid w:val="0050727D"/>
    <w:rsid w:val="00510055"/>
    <w:rsid w:val="005114D9"/>
    <w:rsid w:val="005117D4"/>
    <w:rsid w:val="00511D51"/>
    <w:rsid w:val="00511EED"/>
    <w:rsid w:val="00512334"/>
    <w:rsid w:val="00512338"/>
    <w:rsid w:val="0051358A"/>
    <w:rsid w:val="0051442C"/>
    <w:rsid w:val="0051484F"/>
    <w:rsid w:val="005148EF"/>
    <w:rsid w:val="00514EBF"/>
    <w:rsid w:val="00515035"/>
    <w:rsid w:val="00515090"/>
    <w:rsid w:val="00515A7E"/>
    <w:rsid w:val="00515C35"/>
    <w:rsid w:val="00515E21"/>
    <w:rsid w:val="005166E1"/>
    <w:rsid w:val="00517450"/>
    <w:rsid w:val="0051795B"/>
    <w:rsid w:val="00517BE9"/>
    <w:rsid w:val="00517F47"/>
    <w:rsid w:val="0052048F"/>
    <w:rsid w:val="005211DD"/>
    <w:rsid w:val="00521E93"/>
    <w:rsid w:val="00522124"/>
    <w:rsid w:val="0052243E"/>
    <w:rsid w:val="00522BB5"/>
    <w:rsid w:val="00523219"/>
    <w:rsid w:val="00523421"/>
    <w:rsid w:val="0052393F"/>
    <w:rsid w:val="00523B46"/>
    <w:rsid w:val="00523C11"/>
    <w:rsid w:val="00524112"/>
    <w:rsid w:val="0052432E"/>
    <w:rsid w:val="00524332"/>
    <w:rsid w:val="0052452F"/>
    <w:rsid w:val="0052478E"/>
    <w:rsid w:val="00524D1A"/>
    <w:rsid w:val="00525409"/>
    <w:rsid w:val="00526446"/>
    <w:rsid w:val="00527A0A"/>
    <w:rsid w:val="00527D98"/>
    <w:rsid w:val="00530948"/>
    <w:rsid w:val="00531C65"/>
    <w:rsid w:val="005321B6"/>
    <w:rsid w:val="0053252A"/>
    <w:rsid w:val="00532C7D"/>
    <w:rsid w:val="005331A0"/>
    <w:rsid w:val="00533AEF"/>
    <w:rsid w:val="00533D50"/>
    <w:rsid w:val="005341C0"/>
    <w:rsid w:val="0053445B"/>
    <w:rsid w:val="005347EF"/>
    <w:rsid w:val="005348F9"/>
    <w:rsid w:val="00535121"/>
    <w:rsid w:val="00535BBA"/>
    <w:rsid w:val="00535BD4"/>
    <w:rsid w:val="00536976"/>
    <w:rsid w:val="0053697F"/>
    <w:rsid w:val="00536C75"/>
    <w:rsid w:val="00536E70"/>
    <w:rsid w:val="00536F55"/>
    <w:rsid w:val="0053742E"/>
    <w:rsid w:val="005379C6"/>
    <w:rsid w:val="00537F85"/>
    <w:rsid w:val="005409EC"/>
    <w:rsid w:val="005418E2"/>
    <w:rsid w:val="005420B9"/>
    <w:rsid w:val="00542444"/>
    <w:rsid w:val="00542534"/>
    <w:rsid w:val="00542A29"/>
    <w:rsid w:val="00542F95"/>
    <w:rsid w:val="0054304A"/>
    <w:rsid w:val="00543332"/>
    <w:rsid w:val="005434DF"/>
    <w:rsid w:val="00543E29"/>
    <w:rsid w:val="005441EB"/>
    <w:rsid w:val="00544BC9"/>
    <w:rsid w:val="00544BCE"/>
    <w:rsid w:val="00544C11"/>
    <w:rsid w:val="00545275"/>
    <w:rsid w:val="005454F3"/>
    <w:rsid w:val="00545766"/>
    <w:rsid w:val="00545912"/>
    <w:rsid w:val="00545A21"/>
    <w:rsid w:val="005463B9"/>
    <w:rsid w:val="005465ED"/>
    <w:rsid w:val="0054663E"/>
    <w:rsid w:val="0054685F"/>
    <w:rsid w:val="005469D0"/>
    <w:rsid w:val="005507CE"/>
    <w:rsid w:val="005507F8"/>
    <w:rsid w:val="00550A1B"/>
    <w:rsid w:val="00550D54"/>
    <w:rsid w:val="0055122E"/>
    <w:rsid w:val="00551559"/>
    <w:rsid w:val="005517F2"/>
    <w:rsid w:val="0055242E"/>
    <w:rsid w:val="0055298F"/>
    <w:rsid w:val="00553266"/>
    <w:rsid w:val="0055409D"/>
    <w:rsid w:val="0055477E"/>
    <w:rsid w:val="00556716"/>
    <w:rsid w:val="00556747"/>
    <w:rsid w:val="00556BE5"/>
    <w:rsid w:val="00557326"/>
    <w:rsid w:val="00560C40"/>
    <w:rsid w:val="0056103C"/>
    <w:rsid w:val="005616CC"/>
    <w:rsid w:val="00561C8A"/>
    <w:rsid w:val="005620A3"/>
    <w:rsid w:val="00563296"/>
    <w:rsid w:val="005632C8"/>
    <w:rsid w:val="005634FA"/>
    <w:rsid w:val="00563529"/>
    <w:rsid w:val="00563712"/>
    <w:rsid w:val="005638B8"/>
    <w:rsid w:val="005641B6"/>
    <w:rsid w:val="00564409"/>
    <w:rsid w:val="0056466D"/>
    <w:rsid w:val="00564866"/>
    <w:rsid w:val="00564901"/>
    <w:rsid w:val="005657AB"/>
    <w:rsid w:val="0056599C"/>
    <w:rsid w:val="00565A6D"/>
    <w:rsid w:val="00567524"/>
    <w:rsid w:val="00567C77"/>
    <w:rsid w:val="0057009F"/>
    <w:rsid w:val="00570504"/>
    <w:rsid w:val="0057094F"/>
    <w:rsid w:val="00571922"/>
    <w:rsid w:val="00571B9A"/>
    <w:rsid w:val="0057276D"/>
    <w:rsid w:val="005731C6"/>
    <w:rsid w:val="00574225"/>
    <w:rsid w:val="0057429D"/>
    <w:rsid w:val="00574667"/>
    <w:rsid w:val="005753E2"/>
    <w:rsid w:val="0057557E"/>
    <w:rsid w:val="00575C73"/>
    <w:rsid w:val="00575F43"/>
    <w:rsid w:val="00576EE6"/>
    <w:rsid w:val="00576F66"/>
    <w:rsid w:val="005771AC"/>
    <w:rsid w:val="00577378"/>
    <w:rsid w:val="00577493"/>
    <w:rsid w:val="0058003D"/>
    <w:rsid w:val="0058008A"/>
    <w:rsid w:val="0058060A"/>
    <w:rsid w:val="00581EE7"/>
    <w:rsid w:val="005820A4"/>
    <w:rsid w:val="0058242F"/>
    <w:rsid w:val="00582D2E"/>
    <w:rsid w:val="00583E73"/>
    <w:rsid w:val="005847F4"/>
    <w:rsid w:val="00584933"/>
    <w:rsid w:val="00584A14"/>
    <w:rsid w:val="00584B70"/>
    <w:rsid w:val="0058523B"/>
    <w:rsid w:val="005859E3"/>
    <w:rsid w:val="00586BE8"/>
    <w:rsid w:val="00587263"/>
    <w:rsid w:val="005876FC"/>
    <w:rsid w:val="00587F3A"/>
    <w:rsid w:val="00590B9C"/>
    <w:rsid w:val="005914F8"/>
    <w:rsid w:val="0059235A"/>
    <w:rsid w:val="00592371"/>
    <w:rsid w:val="005924DA"/>
    <w:rsid w:val="00593A63"/>
    <w:rsid w:val="00593ABE"/>
    <w:rsid w:val="00594602"/>
    <w:rsid w:val="00594E48"/>
    <w:rsid w:val="005950DA"/>
    <w:rsid w:val="00595BD6"/>
    <w:rsid w:val="005960B4"/>
    <w:rsid w:val="00596571"/>
    <w:rsid w:val="00596D23"/>
    <w:rsid w:val="0059728F"/>
    <w:rsid w:val="00597C4E"/>
    <w:rsid w:val="005A112A"/>
    <w:rsid w:val="005A14D2"/>
    <w:rsid w:val="005A1D39"/>
    <w:rsid w:val="005A1D6E"/>
    <w:rsid w:val="005A27CD"/>
    <w:rsid w:val="005A2822"/>
    <w:rsid w:val="005A2B6A"/>
    <w:rsid w:val="005A33DE"/>
    <w:rsid w:val="005A3CCE"/>
    <w:rsid w:val="005A41AD"/>
    <w:rsid w:val="005A4582"/>
    <w:rsid w:val="005A4B17"/>
    <w:rsid w:val="005A4D69"/>
    <w:rsid w:val="005A582A"/>
    <w:rsid w:val="005A5E9C"/>
    <w:rsid w:val="005A6BE2"/>
    <w:rsid w:val="005A6C01"/>
    <w:rsid w:val="005A711B"/>
    <w:rsid w:val="005A72E0"/>
    <w:rsid w:val="005A7DBF"/>
    <w:rsid w:val="005A7FED"/>
    <w:rsid w:val="005B000B"/>
    <w:rsid w:val="005B103E"/>
    <w:rsid w:val="005B13D2"/>
    <w:rsid w:val="005B1459"/>
    <w:rsid w:val="005B17BE"/>
    <w:rsid w:val="005B1829"/>
    <w:rsid w:val="005B228D"/>
    <w:rsid w:val="005B2369"/>
    <w:rsid w:val="005B32A0"/>
    <w:rsid w:val="005B356D"/>
    <w:rsid w:val="005B35D8"/>
    <w:rsid w:val="005B3784"/>
    <w:rsid w:val="005B3F6F"/>
    <w:rsid w:val="005B496A"/>
    <w:rsid w:val="005B4D09"/>
    <w:rsid w:val="005B4D9A"/>
    <w:rsid w:val="005B562C"/>
    <w:rsid w:val="005B5B7F"/>
    <w:rsid w:val="005B5BC9"/>
    <w:rsid w:val="005B6D77"/>
    <w:rsid w:val="005B712C"/>
    <w:rsid w:val="005B72DE"/>
    <w:rsid w:val="005B774A"/>
    <w:rsid w:val="005C0C6D"/>
    <w:rsid w:val="005C2D55"/>
    <w:rsid w:val="005C2DBE"/>
    <w:rsid w:val="005C36D0"/>
    <w:rsid w:val="005C3B0B"/>
    <w:rsid w:val="005C3F0F"/>
    <w:rsid w:val="005C4A30"/>
    <w:rsid w:val="005C5B71"/>
    <w:rsid w:val="005C6FAC"/>
    <w:rsid w:val="005C70C5"/>
    <w:rsid w:val="005D03D8"/>
    <w:rsid w:val="005D08D3"/>
    <w:rsid w:val="005D0A03"/>
    <w:rsid w:val="005D0DD3"/>
    <w:rsid w:val="005D22CF"/>
    <w:rsid w:val="005D299D"/>
    <w:rsid w:val="005D2AEB"/>
    <w:rsid w:val="005D5C6B"/>
    <w:rsid w:val="005D6973"/>
    <w:rsid w:val="005D6A81"/>
    <w:rsid w:val="005D7E7F"/>
    <w:rsid w:val="005E0082"/>
    <w:rsid w:val="005E09C9"/>
    <w:rsid w:val="005E16AE"/>
    <w:rsid w:val="005E2327"/>
    <w:rsid w:val="005E2747"/>
    <w:rsid w:val="005E2952"/>
    <w:rsid w:val="005E2C75"/>
    <w:rsid w:val="005E2D1B"/>
    <w:rsid w:val="005E2EA2"/>
    <w:rsid w:val="005E34F5"/>
    <w:rsid w:val="005E361B"/>
    <w:rsid w:val="005E3A93"/>
    <w:rsid w:val="005E3ACE"/>
    <w:rsid w:val="005E3D13"/>
    <w:rsid w:val="005E3F41"/>
    <w:rsid w:val="005E40ED"/>
    <w:rsid w:val="005E43DF"/>
    <w:rsid w:val="005E4B3A"/>
    <w:rsid w:val="005E4BE1"/>
    <w:rsid w:val="005E4DDC"/>
    <w:rsid w:val="005E5112"/>
    <w:rsid w:val="005E57C3"/>
    <w:rsid w:val="005E5873"/>
    <w:rsid w:val="005E5C19"/>
    <w:rsid w:val="005E6300"/>
    <w:rsid w:val="005E6405"/>
    <w:rsid w:val="005E6D30"/>
    <w:rsid w:val="005E6D40"/>
    <w:rsid w:val="005E72D0"/>
    <w:rsid w:val="005E73EF"/>
    <w:rsid w:val="005E74D2"/>
    <w:rsid w:val="005E7576"/>
    <w:rsid w:val="005E7F9E"/>
    <w:rsid w:val="005F0049"/>
    <w:rsid w:val="005F08B8"/>
    <w:rsid w:val="005F1CB7"/>
    <w:rsid w:val="005F1EBA"/>
    <w:rsid w:val="005F1F20"/>
    <w:rsid w:val="005F231B"/>
    <w:rsid w:val="005F2C69"/>
    <w:rsid w:val="005F2E1D"/>
    <w:rsid w:val="005F352B"/>
    <w:rsid w:val="005F3DE6"/>
    <w:rsid w:val="005F447E"/>
    <w:rsid w:val="005F46EA"/>
    <w:rsid w:val="005F4922"/>
    <w:rsid w:val="005F52C4"/>
    <w:rsid w:val="005F57A7"/>
    <w:rsid w:val="005F5B63"/>
    <w:rsid w:val="005F672A"/>
    <w:rsid w:val="005F6ABB"/>
    <w:rsid w:val="005F7184"/>
    <w:rsid w:val="005F7437"/>
    <w:rsid w:val="005F747E"/>
    <w:rsid w:val="00600365"/>
    <w:rsid w:val="006008FD"/>
    <w:rsid w:val="00601928"/>
    <w:rsid w:val="00601A25"/>
    <w:rsid w:val="00601C96"/>
    <w:rsid w:val="00602423"/>
    <w:rsid w:val="006024A9"/>
    <w:rsid w:val="006027BB"/>
    <w:rsid w:val="0060302E"/>
    <w:rsid w:val="00603161"/>
    <w:rsid w:val="006036BB"/>
    <w:rsid w:val="006038A0"/>
    <w:rsid w:val="006069CB"/>
    <w:rsid w:val="0061017A"/>
    <w:rsid w:val="00610266"/>
    <w:rsid w:val="00610309"/>
    <w:rsid w:val="00610376"/>
    <w:rsid w:val="00610709"/>
    <w:rsid w:val="00610E8E"/>
    <w:rsid w:val="00611332"/>
    <w:rsid w:val="006114BC"/>
    <w:rsid w:val="00611CD7"/>
    <w:rsid w:val="00612088"/>
    <w:rsid w:val="00612514"/>
    <w:rsid w:val="00612861"/>
    <w:rsid w:val="00612880"/>
    <w:rsid w:val="00612AFE"/>
    <w:rsid w:val="00612D2D"/>
    <w:rsid w:val="006131D8"/>
    <w:rsid w:val="00613EE9"/>
    <w:rsid w:val="0061527D"/>
    <w:rsid w:val="00615E7B"/>
    <w:rsid w:val="006160BB"/>
    <w:rsid w:val="00617022"/>
    <w:rsid w:val="00617266"/>
    <w:rsid w:val="00617CE6"/>
    <w:rsid w:val="006213DA"/>
    <w:rsid w:val="00621621"/>
    <w:rsid w:val="006218D3"/>
    <w:rsid w:val="0062217F"/>
    <w:rsid w:val="00622B47"/>
    <w:rsid w:val="00622B91"/>
    <w:rsid w:val="00622E11"/>
    <w:rsid w:val="00622FBC"/>
    <w:rsid w:val="00623529"/>
    <w:rsid w:val="00623E95"/>
    <w:rsid w:val="006246B0"/>
    <w:rsid w:val="00624D85"/>
    <w:rsid w:val="00626117"/>
    <w:rsid w:val="00626191"/>
    <w:rsid w:val="006265EB"/>
    <w:rsid w:val="00627845"/>
    <w:rsid w:val="00627906"/>
    <w:rsid w:val="00627C7E"/>
    <w:rsid w:val="00630399"/>
    <w:rsid w:val="006305DA"/>
    <w:rsid w:val="006312E1"/>
    <w:rsid w:val="00632218"/>
    <w:rsid w:val="0063253C"/>
    <w:rsid w:val="00633380"/>
    <w:rsid w:val="00633434"/>
    <w:rsid w:val="00633632"/>
    <w:rsid w:val="00633903"/>
    <w:rsid w:val="00633DE2"/>
    <w:rsid w:val="00634F7B"/>
    <w:rsid w:val="0063679C"/>
    <w:rsid w:val="00636DA3"/>
    <w:rsid w:val="00636E5D"/>
    <w:rsid w:val="006377A7"/>
    <w:rsid w:val="00637F91"/>
    <w:rsid w:val="00637FF9"/>
    <w:rsid w:val="006401A4"/>
    <w:rsid w:val="006405D8"/>
    <w:rsid w:val="00640CCB"/>
    <w:rsid w:val="006410C9"/>
    <w:rsid w:val="00641380"/>
    <w:rsid w:val="00641502"/>
    <w:rsid w:val="0064151F"/>
    <w:rsid w:val="006418C4"/>
    <w:rsid w:val="00641C0F"/>
    <w:rsid w:val="0064213B"/>
    <w:rsid w:val="00642B29"/>
    <w:rsid w:val="00642C5A"/>
    <w:rsid w:val="00642F3C"/>
    <w:rsid w:val="00643162"/>
    <w:rsid w:val="0064375A"/>
    <w:rsid w:val="006437D3"/>
    <w:rsid w:val="00644F72"/>
    <w:rsid w:val="006451DC"/>
    <w:rsid w:val="00645575"/>
    <w:rsid w:val="006457D4"/>
    <w:rsid w:val="006459AB"/>
    <w:rsid w:val="006459AE"/>
    <w:rsid w:val="00645B0B"/>
    <w:rsid w:val="00645D38"/>
    <w:rsid w:val="0064785B"/>
    <w:rsid w:val="00647F93"/>
    <w:rsid w:val="00647FCE"/>
    <w:rsid w:val="00650438"/>
    <w:rsid w:val="00651278"/>
    <w:rsid w:val="006523A3"/>
    <w:rsid w:val="0065288E"/>
    <w:rsid w:val="0065325A"/>
    <w:rsid w:val="00653850"/>
    <w:rsid w:val="00653EE7"/>
    <w:rsid w:val="0065451B"/>
    <w:rsid w:val="00654B21"/>
    <w:rsid w:val="00655257"/>
    <w:rsid w:val="0065548A"/>
    <w:rsid w:val="00655637"/>
    <w:rsid w:val="006557BC"/>
    <w:rsid w:val="0065584E"/>
    <w:rsid w:val="00656C13"/>
    <w:rsid w:val="00656DEA"/>
    <w:rsid w:val="00657829"/>
    <w:rsid w:val="00657AD2"/>
    <w:rsid w:val="00657F59"/>
    <w:rsid w:val="00661CCB"/>
    <w:rsid w:val="00661DAF"/>
    <w:rsid w:val="00661E41"/>
    <w:rsid w:val="006628B0"/>
    <w:rsid w:val="00662F11"/>
    <w:rsid w:val="006645B8"/>
    <w:rsid w:val="00664D76"/>
    <w:rsid w:val="00664FB3"/>
    <w:rsid w:val="00665372"/>
    <w:rsid w:val="006657FF"/>
    <w:rsid w:val="00666123"/>
    <w:rsid w:val="00666AF9"/>
    <w:rsid w:val="00666E5A"/>
    <w:rsid w:val="006707C4"/>
    <w:rsid w:val="00671935"/>
    <w:rsid w:val="0067197F"/>
    <w:rsid w:val="00671D9A"/>
    <w:rsid w:val="00671F18"/>
    <w:rsid w:val="006725E9"/>
    <w:rsid w:val="00672720"/>
    <w:rsid w:val="006728F9"/>
    <w:rsid w:val="006731B3"/>
    <w:rsid w:val="0067326E"/>
    <w:rsid w:val="00673882"/>
    <w:rsid w:val="006738F3"/>
    <w:rsid w:val="00674DB9"/>
    <w:rsid w:val="0067573D"/>
    <w:rsid w:val="00676985"/>
    <w:rsid w:val="0067799F"/>
    <w:rsid w:val="00680372"/>
    <w:rsid w:val="0068085C"/>
    <w:rsid w:val="0068154A"/>
    <w:rsid w:val="00681B6B"/>
    <w:rsid w:val="006826C2"/>
    <w:rsid w:val="00682811"/>
    <w:rsid w:val="00682C79"/>
    <w:rsid w:val="00683529"/>
    <w:rsid w:val="0068360F"/>
    <w:rsid w:val="00683CF2"/>
    <w:rsid w:val="00683DAC"/>
    <w:rsid w:val="00684493"/>
    <w:rsid w:val="00684792"/>
    <w:rsid w:val="006849A6"/>
    <w:rsid w:val="00685F67"/>
    <w:rsid w:val="00685FEB"/>
    <w:rsid w:val="0068674D"/>
    <w:rsid w:val="00686A86"/>
    <w:rsid w:val="00686FD8"/>
    <w:rsid w:val="0068700D"/>
    <w:rsid w:val="0069092C"/>
    <w:rsid w:val="00690A8F"/>
    <w:rsid w:val="00691717"/>
    <w:rsid w:val="00691B84"/>
    <w:rsid w:val="0069273B"/>
    <w:rsid w:val="0069284D"/>
    <w:rsid w:val="006931BF"/>
    <w:rsid w:val="006939E9"/>
    <w:rsid w:val="00694A19"/>
    <w:rsid w:val="00694A3B"/>
    <w:rsid w:val="00694FA7"/>
    <w:rsid w:val="006951CD"/>
    <w:rsid w:val="006951FC"/>
    <w:rsid w:val="00695A37"/>
    <w:rsid w:val="00695CBC"/>
    <w:rsid w:val="00695F04"/>
    <w:rsid w:val="00696502"/>
    <w:rsid w:val="006965E5"/>
    <w:rsid w:val="00696A02"/>
    <w:rsid w:val="0069721B"/>
    <w:rsid w:val="00697386"/>
    <w:rsid w:val="006A1C63"/>
    <w:rsid w:val="006A2CC7"/>
    <w:rsid w:val="006A2DC2"/>
    <w:rsid w:val="006A2EEB"/>
    <w:rsid w:val="006A3385"/>
    <w:rsid w:val="006A39AD"/>
    <w:rsid w:val="006A581E"/>
    <w:rsid w:val="006A6878"/>
    <w:rsid w:val="006A689A"/>
    <w:rsid w:val="006A6968"/>
    <w:rsid w:val="006A6D5E"/>
    <w:rsid w:val="006A7309"/>
    <w:rsid w:val="006A78D7"/>
    <w:rsid w:val="006B0AB2"/>
    <w:rsid w:val="006B0B25"/>
    <w:rsid w:val="006B27C0"/>
    <w:rsid w:val="006B2F73"/>
    <w:rsid w:val="006B3346"/>
    <w:rsid w:val="006B34BB"/>
    <w:rsid w:val="006B36D6"/>
    <w:rsid w:val="006B3D27"/>
    <w:rsid w:val="006B41AA"/>
    <w:rsid w:val="006B4A57"/>
    <w:rsid w:val="006B4A82"/>
    <w:rsid w:val="006B59C4"/>
    <w:rsid w:val="006B5B8B"/>
    <w:rsid w:val="006B5CDD"/>
    <w:rsid w:val="006B5E4C"/>
    <w:rsid w:val="006B60BB"/>
    <w:rsid w:val="006B6629"/>
    <w:rsid w:val="006B6D71"/>
    <w:rsid w:val="006B7682"/>
    <w:rsid w:val="006B77FF"/>
    <w:rsid w:val="006B7934"/>
    <w:rsid w:val="006B7CCD"/>
    <w:rsid w:val="006B7F55"/>
    <w:rsid w:val="006C0A7F"/>
    <w:rsid w:val="006C0E11"/>
    <w:rsid w:val="006C18B9"/>
    <w:rsid w:val="006C1BF6"/>
    <w:rsid w:val="006C2F12"/>
    <w:rsid w:val="006C3EBE"/>
    <w:rsid w:val="006C46EC"/>
    <w:rsid w:val="006C4AF9"/>
    <w:rsid w:val="006C4BDA"/>
    <w:rsid w:val="006C53C1"/>
    <w:rsid w:val="006C5678"/>
    <w:rsid w:val="006C606C"/>
    <w:rsid w:val="006C61DD"/>
    <w:rsid w:val="006C6276"/>
    <w:rsid w:val="006C628C"/>
    <w:rsid w:val="006C6956"/>
    <w:rsid w:val="006C6D50"/>
    <w:rsid w:val="006C71FB"/>
    <w:rsid w:val="006C74B0"/>
    <w:rsid w:val="006C79C0"/>
    <w:rsid w:val="006C7E37"/>
    <w:rsid w:val="006D046B"/>
    <w:rsid w:val="006D06E1"/>
    <w:rsid w:val="006D0A97"/>
    <w:rsid w:val="006D0FC3"/>
    <w:rsid w:val="006D1532"/>
    <w:rsid w:val="006D1C65"/>
    <w:rsid w:val="006D1D1F"/>
    <w:rsid w:val="006D1F36"/>
    <w:rsid w:val="006D28DE"/>
    <w:rsid w:val="006D29BF"/>
    <w:rsid w:val="006D2B51"/>
    <w:rsid w:val="006D2C37"/>
    <w:rsid w:val="006D3700"/>
    <w:rsid w:val="006D40A0"/>
    <w:rsid w:val="006D486E"/>
    <w:rsid w:val="006D5248"/>
    <w:rsid w:val="006D5535"/>
    <w:rsid w:val="006D5A29"/>
    <w:rsid w:val="006D764C"/>
    <w:rsid w:val="006D7678"/>
    <w:rsid w:val="006E0698"/>
    <w:rsid w:val="006E0CAF"/>
    <w:rsid w:val="006E1209"/>
    <w:rsid w:val="006E1367"/>
    <w:rsid w:val="006E15F4"/>
    <w:rsid w:val="006E1682"/>
    <w:rsid w:val="006E181A"/>
    <w:rsid w:val="006E1919"/>
    <w:rsid w:val="006E475C"/>
    <w:rsid w:val="006E4C79"/>
    <w:rsid w:val="006E5153"/>
    <w:rsid w:val="006E5715"/>
    <w:rsid w:val="006E5823"/>
    <w:rsid w:val="006E67DC"/>
    <w:rsid w:val="006E6AAD"/>
    <w:rsid w:val="006E736E"/>
    <w:rsid w:val="006E7DE8"/>
    <w:rsid w:val="006F0667"/>
    <w:rsid w:val="006F0D44"/>
    <w:rsid w:val="006F1593"/>
    <w:rsid w:val="006F1D4A"/>
    <w:rsid w:val="006F1EA7"/>
    <w:rsid w:val="006F26AC"/>
    <w:rsid w:val="006F2A5D"/>
    <w:rsid w:val="006F3708"/>
    <w:rsid w:val="006F3B44"/>
    <w:rsid w:val="006F3E2E"/>
    <w:rsid w:val="006F4130"/>
    <w:rsid w:val="006F6634"/>
    <w:rsid w:val="006F6673"/>
    <w:rsid w:val="006F6876"/>
    <w:rsid w:val="006F6A08"/>
    <w:rsid w:val="006F704A"/>
    <w:rsid w:val="006F76CE"/>
    <w:rsid w:val="00700A9D"/>
    <w:rsid w:val="007011F7"/>
    <w:rsid w:val="007015E8"/>
    <w:rsid w:val="00701748"/>
    <w:rsid w:val="00701DE3"/>
    <w:rsid w:val="00701E89"/>
    <w:rsid w:val="00701F1E"/>
    <w:rsid w:val="00701F23"/>
    <w:rsid w:val="007023D5"/>
    <w:rsid w:val="00702C09"/>
    <w:rsid w:val="007030B6"/>
    <w:rsid w:val="007031A4"/>
    <w:rsid w:val="00703A7E"/>
    <w:rsid w:val="007049C5"/>
    <w:rsid w:val="00704C4F"/>
    <w:rsid w:val="007051A9"/>
    <w:rsid w:val="00705721"/>
    <w:rsid w:val="007058F6"/>
    <w:rsid w:val="00705B98"/>
    <w:rsid w:val="00706D0D"/>
    <w:rsid w:val="007072BE"/>
    <w:rsid w:val="00707B8F"/>
    <w:rsid w:val="00710133"/>
    <w:rsid w:val="007102CB"/>
    <w:rsid w:val="00710546"/>
    <w:rsid w:val="007106B3"/>
    <w:rsid w:val="0071114E"/>
    <w:rsid w:val="007113F6"/>
    <w:rsid w:val="00712094"/>
    <w:rsid w:val="007122A9"/>
    <w:rsid w:val="007122CA"/>
    <w:rsid w:val="007124AE"/>
    <w:rsid w:val="0071266A"/>
    <w:rsid w:val="00712F6F"/>
    <w:rsid w:val="007140F1"/>
    <w:rsid w:val="007149EB"/>
    <w:rsid w:val="00715BA6"/>
    <w:rsid w:val="00715CD8"/>
    <w:rsid w:val="00716AA8"/>
    <w:rsid w:val="00716B95"/>
    <w:rsid w:val="007174F7"/>
    <w:rsid w:val="007179F0"/>
    <w:rsid w:val="00717EE8"/>
    <w:rsid w:val="00720E27"/>
    <w:rsid w:val="0072104A"/>
    <w:rsid w:val="00721331"/>
    <w:rsid w:val="0072152E"/>
    <w:rsid w:val="007226BB"/>
    <w:rsid w:val="007228B5"/>
    <w:rsid w:val="00722AF2"/>
    <w:rsid w:val="00722DB4"/>
    <w:rsid w:val="00722F43"/>
    <w:rsid w:val="0072347A"/>
    <w:rsid w:val="00723923"/>
    <w:rsid w:val="00723938"/>
    <w:rsid w:val="00723B71"/>
    <w:rsid w:val="00723C40"/>
    <w:rsid w:val="00724F80"/>
    <w:rsid w:val="007252DF"/>
    <w:rsid w:val="00726353"/>
    <w:rsid w:val="007276C0"/>
    <w:rsid w:val="0072783C"/>
    <w:rsid w:val="00730480"/>
    <w:rsid w:val="00730957"/>
    <w:rsid w:val="0073190B"/>
    <w:rsid w:val="007323BB"/>
    <w:rsid w:val="00732888"/>
    <w:rsid w:val="00733850"/>
    <w:rsid w:val="007338C5"/>
    <w:rsid w:val="00733E95"/>
    <w:rsid w:val="007353E8"/>
    <w:rsid w:val="007359A9"/>
    <w:rsid w:val="00735C88"/>
    <w:rsid w:val="0073719B"/>
    <w:rsid w:val="007373CF"/>
    <w:rsid w:val="007376D3"/>
    <w:rsid w:val="00737CEB"/>
    <w:rsid w:val="007404A2"/>
    <w:rsid w:val="007404D2"/>
    <w:rsid w:val="007405C3"/>
    <w:rsid w:val="00740E1E"/>
    <w:rsid w:val="00740FD1"/>
    <w:rsid w:val="00741440"/>
    <w:rsid w:val="0074147B"/>
    <w:rsid w:val="007414E8"/>
    <w:rsid w:val="00741715"/>
    <w:rsid w:val="00741DD6"/>
    <w:rsid w:val="00742995"/>
    <w:rsid w:val="00742A9D"/>
    <w:rsid w:val="00742B61"/>
    <w:rsid w:val="00743048"/>
    <w:rsid w:val="00743945"/>
    <w:rsid w:val="00743C55"/>
    <w:rsid w:val="00744820"/>
    <w:rsid w:val="00744C6D"/>
    <w:rsid w:val="0074551F"/>
    <w:rsid w:val="00745DA9"/>
    <w:rsid w:val="00745F8D"/>
    <w:rsid w:val="00746565"/>
    <w:rsid w:val="0074678E"/>
    <w:rsid w:val="007467A3"/>
    <w:rsid w:val="007472EF"/>
    <w:rsid w:val="00747F29"/>
    <w:rsid w:val="00750290"/>
    <w:rsid w:val="00750764"/>
    <w:rsid w:val="00750B0E"/>
    <w:rsid w:val="0075114F"/>
    <w:rsid w:val="007511A0"/>
    <w:rsid w:val="00752234"/>
    <w:rsid w:val="00752A71"/>
    <w:rsid w:val="00752EE4"/>
    <w:rsid w:val="00753D27"/>
    <w:rsid w:val="007541B2"/>
    <w:rsid w:val="00754CE7"/>
    <w:rsid w:val="007551F5"/>
    <w:rsid w:val="00755DF8"/>
    <w:rsid w:val="00756440"/>
    <w:rsid w:val="00756D7C"/>
    <w:rsid w:val="00756F74"/>
    <w:rsid w:val="00757624"/>
    <w:rsid w:val="00757700"/>
    <w:rsid w:val="00757883"/>
    <w:rsid w:val="00757FA0"/>
    <w:rsid w:val="007604D4"/>
    <w:rsid w:val="00760D0A"/>
    <w:rsid w:val="0076102B"/>
    <w:rsid w:val="0076152F"/>
    <w:rsid w:val="0076161E"/>
    <w:rsid w:val="00762298"/>
    <w:rsid w:val="0076262A"/>
    <w:rsid w:val="007626DC"/>
    <w:rsid w:val="00762C19"/>
    <w:rsid w:val="00762F2E"/>
    <w:rsid w:val="0076309F"/>
    <w:rsid w:val="0076316D"/>
    <w:rsid w:val="00763253"/>
    <w:rsid w:val="0076346C"/>
    <w:rsid w:val="007635C4"/>
    <w:rsid w:val="007642AA"/>
    <w:rsid w:val="007643B7"/>
    <w:rsid w:val="007643E6"/>
    <w:rsid w:val="00764443"/>
    <w:rsid w:val="007648CD"/>
    <w:rsid w:val="00764BA3"/>
    <w:rsid w:val="0076541D"/>
    <w:rsid w:val="007656DA"/>
    <w:rsid w:val="007669A3"/>
    <w:rsid w:val="00767276"/>
    <w:rsid w:val="00767EB7"/>
    <w:rsid w:val="00770362"/>
    <w:rsid w:val="00770820"/>
    <w:rsid w:val="00770A55"/>
    <w:rsid w:val="0077129F"/>
    <w:rsid w:val="00771AD5"/>
    <w:rsid w:val="00772122"/>
    <w:rsid w:val="00772129"/>
    <w:rsid w:val="00772858"/>
    <w:rsid w:val="00773813"/>
    <w:rsid w:val="007743C8"/>
    <w:rsid w:val="007747EE"/>
    <w:rsid w:val="007747EF"/>
    <w:rsid w:val="00774F3A"/>
    <w:rsid w:val="00775C3B"/>
    <w:rsid w:val="007764C4"/>
    <w:rsid w:val="007765F7"/>
    <w:rsid w:val="00776AD6"/>
    <w:rsid w:val="0077706A"/>
    <w:rsid w:val="00777302"/>
    <w:rsid w:val="0077768C"/>
    <w:rsid w:val="00777D31"/>
    <w:rsid w:val="00777E36"/>
    <w:rsid w:val="00780453"/>
    <w:rsid w:val="00780C6F"/>
    <w:rsid w:val="00780E8B"/>
    <w:rsid w:val="0078184E"/>
    <w:rsid w:val="007824F6"/>
    <w:rsid w:val="00783166"/>
    <w:rsid w:val="007832D9"/>
    <w:rsid w:val="00783382"/>
    <w:rsid w:val="007836E6"/>
    <w:rsid w:val="007839D1"/>
    <w:rsid w:val="00784082"/>
    <w:rsid w:val="00784511"/>
    <w:rsid w:val="007850A3"/>
    <w:rsid w:val="007855A0"/>
    <w:rsid w:val="00785659"/>
    <w:rsid w:val="007856C6"/>
    <w:rsid w:val="00785B65"/>
    <w:rsid w:val="00785ECD"/>
    <w:rsid w:val="00786041"/>
    <w:rsid w:val="0078682B"/>
    <w:rsid w:val="00790754"/>
    <w:rsid w:val="007911C6"/>
    <w:rsid w:val="0079125B"/>
    <w:rsid w:val="0079143A"/>
    <w:rsid w:val="00791AC3"/>
    <w:rsid w:val="00791B8A"/>
    <w:rsid w:val="007920FE"/>
    <w:rsid w:val="00792246"/>
    <w:rsid w:val="00792576"/>
    <w:rsid w:val="00793B14"/>
    <w:rsid w:val="00793DFE"/>
    <w:rsid w:val="00794AB3"/>
    <w:rsid w:val="00794C2C"/>
    <w:rsid w:val="0079533A"/>
    <w:rsid w:val="00795885"/>
    <w:rsid w:val="00795C1B"/>
    <w:rsid w:val="00796804"/>
    <w:rsid w:val="007970CD"/>
    <w:rsid w:val="00797448"/>
    <w:rsid w:val="007976BB"/>
    <w:rsid w:val="00797737"/>
    <w:rsid w:val="007977FA"/>
    <w:rsid w:val="00797EDF"/>
    <w:rsid w:val="007A00E5"/>
    <w:rsid w:val="007A039E"/>
    <w:rsid w:val="007A1011"/>
    <w:rsid w:val="007A1162"/>
    <w:rsid w:val="007A11D4"/>
    <w:rsid w:val="007A13A8"/>
    <w:rsid w:val="007A1710"/>
    <w:rsid w:val="007A18C1"/>
    <w:rsid w:val="007A1BAA"/>
    <w:rsid w:val="007A3221"/>
    <w:rsid w:val="007A365F"/>
    <w:rsid w:val="007A3ABA"/>
    <w:rsid w:val="007A3BED"/>
    <w:rsid w:val="007A3EEB"/>
    <w:rsid w:val="007A49C2"/>
    <w:rsid w:val="007A5A24"/>
    <w:rsid w:val="007A5D61"/>
    <w:rsid w:val="007A5E36"/>
    <w:rsid w:val="007A64BB"/>
    <w:rsid w:val="007A6F68"/>
    <w:rsid w:val="007A7513"/>
    <w:rsid w:val="007A777F"/>
    <w:rsid w:val="007B014C"/>
    <w:rsid w:val="007B0AE9"/>
    <w:rsid w:val="007B14A2"/>
    <w:rsid w:val="007B1917"/>
    <w:rsid w:val="007B1AFA"/>
    <w:rsid w:val="007B28A7"/>
    <w:rsid w:val="007B2D3C"/>
    <w:rsid w:val="007B4393"/>
    <w:rsid w:val="007B50DB"/>
    <w:rsid w:val="007B5305"/>
    <w:rsid w:val="007B53CE"/>
    <w:rsid w:val="007B557C"/>
    <w:rsid w:val="007B67D5"/>
    <w:rsid w:val="007B6B9B"/>
    <w:rsid w:val="007B7469"/>
    <w:rsid w:val="007B74FD"/>
    <w:rsid w:val="007C0434"/>
    <w:rsid w:val="007C0555"/>
    <w:rsid w:val="007C0725"/>
    <w:rsid w:val="007C0912"/>
    <w:rsid w:val="007C0E12"/>
    <w:rsid w:val="007C15C8"/>
    <w:rsid w:val="007C1C6F"/>
    <w:rsid w:val="007C2293"/>
    <w:rsid w:val="007C27A3"/>
    <w:rsid w:val="007C2963"/>
    <w:rsid w:val="007C2C0B"/>
    <w:rsid w:val="007C30C0"/>
    <w:rsid w:val="007C3213"/>
    <w:rsid w:val="007C3D8F"/>
    <w:rsid w:val="007C4AA1"/>
    <w:rsid w:val="007C5E24"/>
    <w:rsid w:val="007C5EA4"/>
    <w:rsid w:val="007C682B"/>
    <w:rsid w:val="007C68DE"/>
    <w:rsid w:val="007C6BE1"/>
    <w:rsid w:val="007C724C"/>
    <w:rsid w:val="007C7392"/>
    <w:rsid w:val="007C777E"/>
    <w:rsid w:val="007C7995"/>
    <w:rsid w:val="007C7B6A"/>
    <w:rsid w:val="007C7EBB"/>
    <w:rsid w:val="007D08DA"/>
    <w:rsid w:val="007D12D3"/>
    <w:rsid w:val="007D1856"/>
    <w:rsid w:val="007D1A50"/>
    <w:rsid w:val="007D1B65"/>
    <w:rsid w:val="007D1C87"/>
    <w:rsid w:val="007D1DAB"/>
    <w:rsid w:val="007D20EC"/>
    <w:rsid w:val="007D21E3"/>
    <w:rsid w:val="007D2D42"/>
    <w:rsid w:val="007D3144"/>
    <w:rsid w:val="007D3CDC"/>
    <w:rsid w:val="007D4923"/>
    <w:rsid w:val="007D588F"/>
    <w:rsid w:val="007D5C1A"/>
    <w:rsid w:val="007D61ED"/>
    <w:rsid w:val="007D75ED"/>
    <w:rsid w:val="007D7C42"/>
    <w:rsid w:val="007E06E0"/>
    <w:rsid w:val="007E080A"/>
    <w:rsid w:val="007E102D"/>
    <w:rsid w:val="007E105A"/>
    <w:rsid w:val="007E13E7"/>
    <w:rsid w:val="007E2703"/>
    <w:rsid w:val="007E297D"/>
    <w:rsid w:val="007E2D45"/>
    <w:rsid w:val="007E2FAE"/>
    <w:rsid w:val="007E3EE3"/>
    <w:rsid w:val="007E4BAA"/>
    <w:rsid w:val="007E6979"/>
    <w:rsid w:val="007E6F2E"/>
    <w:rsid w:val="007E7013"/>
    <w:rsid w:val="007E727C"/>
    <w:rsid w:val="007E7897"/>
    <w:rsid w:val="007F04D1"/>
    <w:rsid w:val="007F089A"/>
    <w:rsid w:val="007F08A6"/>
    <w:rsid w:val="007F0A48"/>
    <w:rsid w:val="007F0D60"/>
    <w:rsid w:val="007F11E4"/>
    <w:rsid w:val="007F1261"/>
    <w:rsid w:val="007F1E2E"/>
    <w:rsid w:val="007F1F12"/>
    <w:rsid w:val="007F2130"/>
    <w:rsid w:val="007F25AA"/>
    <w:rsid w:val="007F27D9"/>
    <w:rsid w:val="007F2C5C"/>
    <w:rsid w:val="007F2F5B"/>
    <w:rsid w:val="007F3354"/>
    <w:rsid w:val="007F39F9"/>
    <w:rsid w:val="007F3B0D"/>
    <w:rsid w:val="007F3F6F"/>
    <w:rsid w:val="007F465E"/>
    <w:rsid w:val="007F481C"/>
    <w:rsid w:val="007F4824"/>
    <w:rsid w:val="007F5487"/>
    <w:rsid w:val="007F6123"/>
    <w:rsid w:val="007F6AD3"/>
    <w:rsid w:val="0080007E"/>
    <w:rsid w:val="008005F2"/>
    <w:rsid w:val="00800E95"/>
    <w:rsid w:val="00800F52"/>
    <w:rsid w:val="0080122B"/>
    <w:rsid w:val="00801FDC"/>
    <w:rsid w:val="00802002"/>
    <w:rsid w:val="00802465"/>
    <w:rsid w:val="00803CA5"/>
    <w:rsid w:val="00803F49"/>
    <w:rsid w:val="008041C8"/>
    <w:rsid w:val="008043B0"/>
    <w:rsid w:val="008048F7"/>
    <w:rsid w:val="00807B1C"/>
    <w:rsid w:val="008104F7"/>
    <w:rsid w:val="00810977"/>
    <w:rsid w:val="00810C15"/>
    <w:rsid w:val="00810D5D"/>
    <w:rsid w:val="008112D0"/>
    <w:rsid w:val="00811709"/>
    <w:rsid w:val="00812829"/>
    <w:rsid w:val="00813AF5"/>
    <w:rsid w:val="008141A2"/>
    <w:rsid w:val="0081440F"/>
    <w:rsid w:val="00814609"/>
    <w:rsid w:val="00816CB7"/>
    <w:rsid w:val="0081742F"/>
    <w:rsid w:val="008178A0"/>
    <w:rsid w:val="008200E7"/>
    <w:rsid w:val="0082027D"/>
    <w:rsid w:val="00820503"/>
    <w:rsid w:val="00820962"/>
    <w:rsid w:val="0082105F"/>
    <w:rsid w:val="008212C3"/>
    <w:rsid w:val="00821A6E"/>
    <w:rsid w:val="00822003"/>
    <w:rsid w:val="00822240"/>
    <w:rsid w:val="00822A6B"/>
    <w:rsid w:val="00822BA3"/>
    <w:rsid w:val="008235E3"/>
    <w:rsid w:val="00823704"/>
    <w:rsid w:val="0082399D"/>
    <w:rsid w:val="00823AC9"/>
    <w:rsid w:val="008242F0"/>
    <w:rsid w:val="008245B5"/>
    <w:rsid w:val="008246DB"/>
    <w:rsid w:val="00824882"/>
    <w:rsid w:val="008248F7"/>
    <w:rsid w:val="00825880"/>
    <w:rsid w:val="008260C6"/>
    <w:rsid w:val="0082671F"/>
    <w:rsid w:val="00826E95"/>
    <w:rsid w:val="008278E4"/>
    <w:rsid w:val="008300F9"/>
    <w:rsid w:val="00830436"/>
    <w:rsid w:val="00830889"/>
    <w:rsid w:val="008320E6"/>
    <w:rsid w:val="00832356"/>
    <w:rsid w:val="0083240D"/>
    <w:rsid w:val="00832E84"/>
    <w:rsid w:val="00833012"/>
    <w:rsid w:val="00833BF4"/>
    <w:rsid w:val="0083510C"/>
    <w:rsid w:val="008351D1"/>
    <w:rsid w:val="0083526E"/>
    <w:rsid w:val="0083529D"/>
    <w:rsid w:val="0083558E"/>
    <w:rsid w:val="00835C11"/>
    <w:rsid w:val="00836DBB"/>
    <w:rsid w:val="00837458"/>
    <w:rsid w:val="0083789D"/>
    <w:rsid w:val="00837FC8"/>
    <w:rsid w:val="008402AA"/>
    <w:rsid w:val="0084033E"/>
    <w:rsid w:val="00840D9D"/>
    <w:rsid w:val="0084124F"/>
    <w:rsid w:val="008418E2"/>
    <w:rsid w:val="00841FAA"/>
    <w:rsid w:val="008426B6"/>
    <w:rsid w:val="00842875"/>
    <w:rsid w:val="00842946"/>
    <w:rsid w:val="00843A38"/>
    <w:rsid w:val="0084401F"/>
    <w:rsid w:val="008441E9"/>
    <w:rsid w:val="008443C0"/>
    <w:rsid w:val="00844B1C"/>
    <w:rsid w:val="00845B95"/>
    <w:rsid w:val="00845E33"/>
    <w:rsid w:val="00847E82"/>
    <w:rsid w:val="00850356"/>
    <w:rsid w:val="008509E4"/>
    <w:rsid w:val="00850C27"/>
    <w:rsid w:val="008518B4"/>
    <w:rsid w:val="00852289"/>
    <w:rsid w:val="0085289F"/>
    <w:rsid w:val="00852A3F"/>
    <w:rsid w:val="00852EDE"/>
    <w:rsid w:val="00852FAD"/>
    <w:rsid w:val="00853011"/>
    <w:rsid w:val="00853197"/>
    <w:rsid w:val="008538CD"/>
    <w:rsid w:val="00854325"/>
    <w:rsid w:val="00855918"/>
    <w:rsid w:val="00855BD3"/>
    <w:rsid w:val="0085634D"/>
    <w:rsid w:val="00856FAE"/>
    <w:rsid w:val="008574EE"/>
    <w:rsid w:val="008575B2"/>
    <w:rsid w:val="00857744"/>
    <w:rsid w:val="00857AF4"/>
    <w:rsid w:val="00857E81"/>
    <w:rsid w:val="00857F32"/>
    <w:rsid w:val="0086029A"/>
    <w:rsid w:val="00860364"/>
    <w:rsid w:val="0086062F"/>
    <w:rsid w:val="00860843"/>
    <w:rsid w:val="00860D7B"/>
    <w:rsid w:val="00861523"/>
    <w:rsid w:val="008615C9"/>
    <w:rsid w:val="00861D1D"/>
    <w:rsid w:val="00862363"/>
    <w:rsid w:val="0086274F"/>
    <w:rsid w:val="00862EEB"/>
    <w:rsid w:val="0086356B"/>
    <w:rsid w:val="00864F58"/>
    <w:rsid w:val="0086573D"/>
    <w:rsid w:val="008661AC"/>
    <w:rsid w:val="008661CF"/>
    <w:rsid w:val="00866AB6"/>
    <w:rsid w:val="00866DD2"/>
    <w:rsid w:val="00866E1C"/>
    <w:rsid w:val="008677A9"/>
    <w:rsid w:val="00870283"/>
    <w:rsid w:val="0087124C"/>
    <w:rsid w:val="0087144B"/>
    <w:rsid w:val="00871E28"/>
    <w:rsid w:val="00872194"/>
    <w:rsid w:val="0087247D"/>
    <w:rsid w:val="00872947"/>
    <w:rsid w:val="00872F05"/>
    <w:rsid w:val="00872F23"/>
    <w:rsid w:val="00873082"/>
    <w:rsid w:val="008730A0"/>
    <w:rsid w:val="008730B3"/>
    <w:rsid w:val="00873931"/>
    <w:rsid w:val="0087494A"/>
    <w:rsid w:val="00874F59"/>
    <w:rsid w:val="00875178"/>
    <w:rsid w:val="00875D12"/>
    <w:rsid w:val="00877239"/>
    <w:rsid w:val="00877484"/>
    <w:rsid w:val="008775AC"/>
    <w:rsid w:val="008776A8"/>
    <w:rsid w:val="00880ABF"/>
    <w:rsid w:val="00880B14"/>
    <w:rsid w:val="00880D03"/>
    <w:rsid w:val="00880EE5"/>
    <w:rsid w:val="00881960"/>
    <w:rsid w:val="00881B64"/>
    <w:rsid w:val="008821CF"/>
    <w:rsid w:val="00882429"/>
    <w:rsid w:val="00882B6A"/>
    <w:rsid w:val="00883B11"/>
    <w:rsid w:val="00883F37"/>
    <w:rsid w:val="00884431"/>
    <w:rsid w:val="008848B3"/>
    <w:rsid w:val="00884CC3"/>
    <w:rsid w:val="00885AC0"/>
    <w:rsid w:val="00886772"/>
    <w:rsid w:val="0088704F"/>
    <w:rsid w:val="00887285"/>
    <w:rsid w:val="00887352"/>
    <w:rsid w:val="008873AD"/>
    <w:rsid w:val="00887526"/>
    <w:rsid w:val="00887590"/>
    <w:rsid w:val="00887834"/>
    <w:rsid w:val="008878FF"/>
    <w:rsid w:val="008902CE"/>
    <w:rsid w:val="00890448"/>
    <w:rsid w:val="0089061F"/>
    <w:rsid w:val="00890B46"/>
    <w:rsid w:val="00890B53"/>
    <w:rsid w:val="008916FB"/>
    <w:rsid w:val="00891713"/>
    <w:rsid w:val="00891ABE"/>
    <w:rsid w:val="008923E9"/>
    <w:rsid w:val="0089264B"/>
    <w:rsid w:val="008926D0"/>
    <w:rsid w:val="00892DCC"/>
    <w:rsid w:val="00893237"/>
    <w:rsid w:val="0089355A"/>
    <w:rsid w:val="00893CC9"/>
    <w:rsid w:val="00894073"/>
    <w:rsid w:val="008940DE"/>
    <w:rsid w:val="008942AB"/>
    <w:rsid w:val="00894632"/>
    <w:rsid w:val="00894915"/>
    <w:rsid w:val="008956FB"/>
    <w:rsid w:val="00896056"/>
    <w:rsid w:val="008960F1"/>
    <w:rsid w:val="0089610E"/>
    <w:rsid w:val="00896DDC"/>
    <w:rsid w:val="008973C6"/>
    <w:rsid w:val="00897A8D"/>
    <w:rsid w:val="00897AD3"/>
    <w:rsid w:val="00897E1A"/>
    <w:rsid w:val="008A008A"/>
    <w:rsid w:val="008A070B"/>
    <w:rsid w:val="008A0FE1"/>
    <w:rsid w:val="008A14E3"/>
    <w:rsid w:val="008A1D93"/>
    <w:rsid w:val="008A2539"/>
    <w:rsid w:val="008A25F8"/>
    <w:rsid w:val="008A2D8B"/>
    <w:rsid w:val="008A365D"/>
    <w:rsid w:val="008A3BA1"/>
    <w:rsid w:val="008A4D7D"/>
    <w:rsid w:val="008A77D0"/>
    <w:rsid w:val="008B04C8"/>
    <w:rsid w:val="008B10B3"/>
    <w:rsid w:val="008B10DA"/>
    <w:rsid w:val="008B10ED"/>
    <w:rsid w:val="008B10F9"/>
    <w:rsid w:val="008B116E"/>
    <w:rsid w:val="008B1584"/>
    <w:rsid w:val="008B15BE"/>
    <w:rsid w:val="008B221A"/>
    <w:rsid w:val="008B2645"/>
    <w:rsid w:val="008B2742"/>
    <w:rsid w:val="008B2AB3"/>
    <w:rsid w:val="008B2F18"/>
    <w:rsid w:val="008B36C3"/>
    <w:rsid w:val="008B39FD"/>
    <w:rsid w:val="008B3B9B"/>
    <w:rsid w:val="008B50B9"/>
    <w:rsid w:val="008B5D94"/>
    <w:rsid w:val="008B6BB2"/>
    <w:rsid w:val="008B785D"/>
    <w:rsid w:val="008B786C"/>
    <w:rsid w:val="008B7B4F"/>
    <w:rsid w:val="008B7C9C"/>
    <w:rsid w:val="008B7E29"/>
    <w:rsid w:val="008C05A9"/>
    <w:rsid w:val="008C0989"/>
    <w:rsid w:val="008C0B17"/>
    <w:rsid w:val="008C142C"/>
    <w:rsid w:val="008C1D48"/>
    <w:rsid w:val="008C242E"/>
    <w:rsid w:val="008C244B"/>
    <w:rsid w:val="008C32D1"/>
    <w:rsid w:val="008C38F0"/>
    <w:rsid w:val="008C3945"/>
    <w:rsid w:val="008C39A6"/>
    <w:rsid w:val="008C3A90"/>
    <w:rsid w:val="008C3B75"/>
    <w:rsid w:val="008C40B9"/>
    <w:rsid w:val="008C5878"/>
    <w:rsid w:val="008C6D1E"/>
    <w:rsid w:val="008C6ECA"/>
    <w:rsid w:val="008C6F81"/>
    <w:rsid w:val="008C74EE"/>
    <w:rsid w:val="008C762D"/>
    <w:rsid w:val="008D03B4"/>
    <w:rsid w:val="008D0B52"/>
    <w:rsid w:val="008D0D0F"/>
    <w:rsid w:val="008D0EC0"/>
    <w:rsid w:val="008D12B5"/>
    <w:rsid w:val="008D17E3"/>
    <w:rsid w:val="008D1828"/>
    <w:rsid w:val="008D1973"/>
    <w:rsid w:val="008D2288"/>
    <w:rsid w:val="008D2292"/>
    <w:rsid w:val="008D319B"/>
    <w:rsid w:val="008D34B1"/>
    <w:rsid w:val="008D4BC9"/>
    <w:rsid w:val="008D5DC6"/>
    <w:rsid w:val="008D6DAC"/>
    <w:rsid w:val="008D6E60"/>
    <w:rsid w:val="008D7A3B"/>
    <w:rsid w:val="008E045B"/>
    <w:rsid w:val="008E058C"/>
    <w:rsid w:val="008E0A96"/>
    <w:rsid w:val="008E0F01"/>
    <w:rsid w:val="008E18E7"/>
    <w:rsid w:val="008E1C6C"/>
    <w:rsid w:val="008E1E84"/>
    <w:rsid w:val="008E21FB"/>
    <w:rsid w:val="008E2629"/>
    <w:rsid w:val="008E27C6"/>
    <w:rsid w:val="008E3877"/>
    <w:rsid w:val="008E3BD6"/>
    <w:rsid w:val="008E4428"/>
    <w:rsid w:val="008E4654"/>
    <w:rsid w:val="008E49BB"/>
    <w:rsid w:val="008E55CC"/>
    <w:rsid w:val="008E56B8"/>
    <w:rsid w:val="008E5A97"/>
    <w:rsid w:val="008E5AD1"/>
    <w:rsid w:val="008E5B7A"/>
    <w:rsid w:val="008E71A3"/>
    <w:rsid w:val="008E7670"/>
    <w:rsid w:val="008E7DA8"/>
    <w:rsid w:val="008E7DFF"/>
    <w:rsid w:val="008F01BD"/>
    <w:rsid w:val="008F05C4"/>
    <w:rsid w:val="008F0D9B"/>
    <w:rsid w:val="008F168E"/>
    <w:rsid w:val="008F1934"/>
    <w:rsid w:val="008F19E9"/>
    <w:rsid w:val="008F1FE1"/>
    <w:rsid w:val="008F313E"/>
    <w:rsid w:val="008F3214"/>
    <w:rsid w:val="008F32DC"/>
    <w:rsid w:val="008F396D"/>
    <w:rsid w:val="008F3A04"/>
    <w:rsid w:val="008F3C61"/>
    <w:rsid w:val="008F3DEA"/>
    <w:rsid w:val="008F3E55"/>
    <w:rsid w:val="008F3EFE"/>
    <w:rsid w:val="008F40C3"/>
    <w:rsid w:val="008F44E3"/>
    <w:rsid w:val="008F493F"/>
    <w:rsid w:val="008F563A"/>
    <w:rsid w:val="008F56CD"/>
    <w:rsid w:val="008F6AA6"/>
    <w:rsid w:val="008F7113"/>
    <w:rsid w:val="008F71B2"/>
    <w:rsid w:val="008F71F5"/>
    <w:rsid w:val="008F729C"/>
    <w:rsid w:val="008F74DE"/>
    <w:rsid w:val="008F7842"/>
    <w:rsid w:val="008F7949"/>
    <w:rsid w:val="008F7BC8"/>
    <w:rsid w:val="00900211"/>
    <w:rsid w:val="00901154"/>
    <w:rsid w:val="00901AF8"/>
    <w:rsid w:val="00901C85"/>
    <w:rsid w:val="00901D8A"/>
    <w:rsid w:val="009020A9"/>
    <w:rsid w:val="009023E1"/>
    <w:rsid w:val="009031CD"/>
    <w:rsid w:val="00903270"/>
    <w:rsid w:val="0090340B"/>
    <w:rsid w:val="00904523"/>
    <w:rsid w:val="0090511E"/>
    <w:rsid w:val="0090511F"/>
    <w:rsid w:val="00905175"/>
    <w:rsid w:val="00905201"/>
    <w:rsid w:val="00905D96"/>
    <w:rsid w:val="00906350"/>
    <w:rsid w:val="00906C4F"/>
    <w:rsid w:val="00906CF6"/>
    <w:rsid w:val="00906E5B"/>
    <w:rsid w:val="009076FA"/>
    <w:rsid w:val="009111F9"/>
    <w:rsid w:val="00911C95"/>
    <w:rsid w:val="00912723"/>
    <w:rsid w:val="00912C91"/>
    <w:rsid w:val="00913142"/>
    <w:rsid w:val="00913A44"/>
    <w:rsid w:val="009141AF"/>
    <w:rsid w:val="00915193"/>
    <w:rsid w:val="0091555B"/>
    <w:rsid w:val="00915E9F"/>
    <w:rsid w:val="009161B4"/>
    <w:rsid w:val="0091633F"/>
    <w:rsid w:val="00916B72"/>
    <w:rsid w:val="0091772C"/>
    <w:rsid w:val="009214D7"/>
    <w:rsid w:val="00921848"/>
    <w:rsid w:val="009218DE"/>
    <w:rsid w:val="00921F67"/>
    <w:rsid w:val="009222AC"/>
    <w:rsid w:val="009233DB"/>
    <w:rsid w:val="00924315"/>
    <w:rsid w:val="00925182"/>
    <w:rsid w:val="0092519B"/>
    <w:rsid w:val="009254C4"/>
    <w:rsid w:val="009255EF"/>
    <w:rsid w:val="009265B5"/>
    <w:rsid w:val="0092674B"/>
    <w:rsid w:val="00927545"/>
    <w:rsid w:val="009277AC"/>
    <w:rsid w:val="00927C66"/>
    <w:rsid w:val="00927D83"/>
    <w:rsid w:val="00927F62"/>
    <w:rsid w:val="00927F6A"/>
    <w:rsid w:val="00930482"/>
    <w:rsid w:val="009305CE"/>
    <w:rsid w:val="0093145A"/>
    <w:rsid w:val="00931D8E"/>
    <w:rsid w:val="0093236A"/>
    <w:rsid w:val="009326C7"/>
    <w:rsid w:val="00932F45"/>
    <w:rsid w:val="00933424"/>
    <w:rsid w:val="00933734"/>
    <w:rsid w:val="00933F6B"/>
    <w:rsid w:val="00934097"/>
    <w:rsid w:val="00935416"/>
    <w:rsid w:val="009357DD"/>
    <w:rsid w:val="00935AB6"/>
    <w:rsid w:val="00935CBA"/>
    <w:rsid w:val="00936DE1"/>
    <w:rsid w:val="00936EB3"/>
    <w:rsid w:val="0093714A"/>
    <w:rsid w:val="0093744C"/>
    <w:rsid w:val="00937570"/>
    <w:rsid w:val="00937A51"/>
    <w:rsid w:val="00937D49"/>
    <w:rsid w:val="0094003A"/>
    <w:rsid w:val="009401E1"/>
    <w:rsid w:val="009413D5"/>
    <w:rsid w:val="00941BF6"/>
    <w:rsid w:val="00942464"/>
    <w:rsid w:val="00942654"/>
    <w:rsid w:val="00942894"/>
    <w:rsid w:val="009438F5"/>
    <w:rsid w:val="00943C35"/>
    <w:rsid w:val="0094416B"/>
    <w:rsid w:val="009448C8"/>
    <w:rsid w:val="00944995"/>
    <w:rsid w:val="00944B0C"/>
    <w:rsid w:val="00944B1A"/>
    <w:rsid w:val="00944CE9"/>
    <w:rsid w:val="009452C1"/>
    <w:rsid w:val="0094589C"/>
    <w:rsid w:val="00946D19"/>
    <w:rsid w:val="009470F7"/>
    <w:rsid w:val="00947342"/>
    <w:rsid w:val="00947E6A"/>
    <w:rsid w:val="00950362"/>
    <w:rsid w:val="00950766"/>
    <w:rsid w:val="00950924"/>
    <w:rsid w:val="00950CB0"/>
    <w:rsid w:val="00950F85"/>
    <w:rsid w:val="0095111C"/>
    <w:rsid w:val="0095146B"/>
    <w:rsid w:val="009516CF"/>
    <w:rsid w:val="00951CC2"/>
    <w:rsid w:val="00951FA6"/>
    <w:rsid w:val="00952BD5"/>
    <w:rsid w:val="0095365B"/>
    <w:rsid w:val="009536EE"/>
    <w:rsid w:val="00953ABC"/>
    <w:rsid w:val="009549B2"/>
    <w:rsid w:val="00954E47"/>
    <w:rsid w:val="00954EB3"/>
    <w:rsid w:val="009551D7"/>
    <w:rsid w:val="0095584D"/>
    <w:rsid w:val="00955BE2"/>
    <w:rsid w:val="00955C2E"/>
    <w:rsid w:val="00957631"/>
    <w:rsid w:val="00961267"/>
    <w:rsid w:val="0096135E"/>
    <w:rsid w:val="0096189D"/>
    <w:rsid w:val="00961BFD"/>
    <w:rsid w:val="009626DC"/>
    <w:rsid w:val="009633F2"/>
    <w:rsid w:val="009639CF"/>
    <w:rsid w:val="00963D2F"/>
    <w:rsid w:val="00963DC5"/>
    <w:rsid w:val="00964074"/>
    <w:rsid w:val="009643AD"/>
    <w:rsid w:val="00964A16"/>
    <w:rsid w:val="00964F3E"/>
    <w:rsid w:val="00965693"/>
    <w:rsid w:val="00965931"/>
    <w:rsid w:val="00965F29"/>
    <w:rsid w:val="009660BC"/>
    <w:rsid w:val="009665B4"/>
    <w:rsid w:val="00966692"/>
    <w:rsid w:val="00966D1C"/>
    <w:rsid w:val="00966EBC"/>
    <w:rsid w:val="00966F0E"/>
    <w:rsid w:val="009672C9"/>
    <w:rsid w:val="00967F35"/>
    <w:rsid w:val="00967FDB"/>
    <w:rsid w:val="009703FB"/>
    <w:rsid w:val="009713EA"/>
    <w:rsid w:val="0097174C"/>
    <w:rsid w:val="00971DB7"/>
    <w:rsid w:val="009720ED"/>
    <w:rsid w:val="00972EA4"/>
    <w:rsid w:val="00973248"/>
    <w:rsid w:val="0097336E"/>
    <w:rsid w:val="00973795"/>
    <w:rsid w:val="00973BA8"/>
    <w:rsid w:val="00973DDB"/>
    <w:rsid w:val="00973E5E"/>
    <w:rsid w:val="00973FF2"/>
    <w:rsid w:val="00974490"/>
    <w:rsid w:val="00974522"/>
    <w:rsid w:val="00974F59"/>
    <w:rsid w:val="009765AA"/>
    <w:rsid w:val="0097708F"/>
    <w:rsid w:val="009774C7"/>
    <w:rsid w:val="00977866"/>
    <w:rsid w:val="00977B56"/>
    <w:rsid w:val="00977D82"/>
    <w:rsid w:val="009800C9"/>
    <w:rsid w:val="00980142"/>
    <w:rsid w:val="009803E0"/>
    <w:rsid w:val="009805B5"/>
    <w:rsid w:val="0098095B"/>
    <w:rsid w:val="00982DCA"/>
    <w:rsid w:val="009838D9"/>
    <w:rsid w:val="00983D6C"/>
    <w:rsid w:val="00984963"/>
    <w:rsid w:val="00984D32"/>
    <w:rsid w:val="00985D5D"/>
    <w:rsid w:val="00987282"/>
    <w:rsid w:val="00987B8A"/>
    <w:rsid w:val="0099047A"/>
    <w:rsid w:val="00990481"/>
    <w:rsid w:val="009908D7"/>
    <w:rsid w:val="00990A22"/>
    <w:rsid w:val="00990CB2"/>
    <w:rsid w:val="00991590"/>
    <w:rsid w:val="00991A2A"/>
    <w:rsid w:val="00991A4D"/>
    <w:rsid w:val="009930A6"/>
    <w:rsid w:val="0099387F"/>
    <w:rsid w:val="00994838"/>
    <w:rsid w:val="00994E62"/>
    <w:rsid w:val="00994E6D"/>
    <w:rsid w:val="0099539F"/>
    <w:rsid w:val="009958D6"/>
    <w:rsid w:val="00995957"/>
    <w:rsid w:val="00995E21"/>
    <w:rsid w:val="009963B7"/>
    <w:rsid w:val="009968A0"/>
    <w:rsid w:val="009A033D"/>
    <w:rsid w:val="009A03C5"/>
    <w:rsid w:val="009A0968"/>
    <w:rsid w:val="009A0A5B"/>
    <w:rsid w:val="009A1370"/>
    <w:rsid w:val="009A2B2B"/>
    <w:rsid w:val="009A3F33"/>
    <w:rsid w:val="009A4367"/>
    <w:rsid w:val="009A5F1B"/>
    <w:rsid w:val="009A632F"/>
    <w:rsid w:val="009A6589"/>
    <w:rsid w:val="009A682B"/>
    <w:rsid w:val="009A6C12"/>
    <w:rsid w:val="009A76B8"/>
    <w:rsid w:val="009B0037"/>
    <w:rsid w:val="009B0235"/>
    <w:rsid w:val="009B088F"/>
    <w:rsid w:val="009B0A41"/>
    <w:rsid w:val="009B0D45"/>
    <w:rsid w:val="009B13E5"/>
    <w:rsid w:val="009B1838"/>
    <w:rsid w:val="009B228B"/>
    <w:rsid w:val="009B230A"/>
    <w:rsid w:val="009B3489"/>
    <w:rsid w:val="009B3C98"/>
    <w:rsid w:val="009B4138"/>
    <w:rsid w:val="009B5B40"/>
    <w:rsid w:val="009B6D66"/>
    <w:rsid w:val="009B7489"/>
    <w:rsid w:val="009B76E3"/>
    <w:rsid w:val="009B7721"/>
    <w:rsid w:val="009B7E6F"/>
    <w:rsid w:val="009C05B0"/>
    <w:rsid w:val="009C062E"/>
    <w:rsid w:val="009C1D43"/>
    <w:rsid w:val="009C21FC"/>
    <w:rsid w:val="009C3268"/>
    <w:rsid w:val="009C4133"/>
    <w:rsid w:val="009C456B"/>
    <w:rsid w:val="009C4DAF"/>
    <w:rsid w:val="009C5492"/>
    <w:rsid w:val="009C57B2"/>
    <w:rsid w:val="009C5B34"/>
    <w:rsid w:val="009C5DB6"/>
    <w:rsid w:val="009C6D6A"/>
    <w:rsid w:val="009C77AF"/>
    <w:rsid w:val="009C7EFF"/>
    <w:rsid w:val="009D094A"/>
    <w:rsid w:val="009D11EE"/>
    <w:rsid w:val="009D12B0"/>
    <w:rsid w:val="009D12B3"/>
    <w:rsid w:val="009D185E"/>
    <w:rsid w:val="009D1A26"/>
    <w:rsid w:val="009D1AB6"/>
    <w:rsid w:val="009D2E2E"/>
    <w:rsid w:val="009D2E89"/>
    <w:rsid w:val="009D35A4"/>
    <w:rsid w:val="009D385F"/>
    <w:rsid w:val="009D3B6F"/>
    <w:rsid w:val="009D4BA9"/>
    <w:rsid w:val="009D4BE9"/>
    <w:rsid w:val="009D4FDB"/>
    <w:rsid w:val="009D5017"/>
    <w:rsid w:val="009D5315"/>
    <w:rsid w:val="009D5698"/>
    <w:rsid w:val="009D5C78"/>
    <w:rsid w:val="009D6F24"/>
    <w:rsid w:val="009D75B1"/>
    <w:rsid w:val="009E065E"/>
    <w:rsid w:val="009E0AFA"/>
    <w:rsid w:val="009E1FFF"/>
    <w:rsid w:val="009E2A0A"/>
    <w:rsid w:val="009E3ED3"/>
    <w:rsid w:val="009E41EE"/>
    <w:rsid w:val="009E4281"/>
    <w:rsid w:val="009E4BDA"/>
    <w:rsid w:val="009E5705"/>
    <w:rsid w:val="009E65AD"/>
    <w:rsid w:val="009E666D"/>
    <w:rsid w:val="009E7073"/>
    <w:rsid w:val="009E75AD"/>
    <w:rsid w:val="009E7C4A"/>
    <w:rsid w:val="009F0F21"/>
    <w:rsid w:val="009F11B9"/>
    <w:rsid w:val="009F1343"/>
    <w:rsid w:val="009F15E1"/>
    <w:rsid w:val="009F1EF1"/>
    <w:rsid w:val="009F23CA"/>
    <w:rsid w:val="009F3167"/>
    <w:rsid w:val="009F3317"/>
    <w:rsid w:val="009F3470"/>
    <w:rsid w:val="009F5247"/>
    <w:rsid w:val="009F5930"/>
    <w:rsid w:val="009F612D"/>
    <w:rsid w:val="009F6CFC"/>
    <w:rsid w:val="009F6FD8"/>
    <w:rsid w:val="009F7486"/>
    <w:rsid w:val="009F7D06"/>
    <w:rsid w:val="00A01185"/>
    <w:rsid w:val="00A01972"/>
    <w:rsid w:val="00A01D3B"/>
    <w:rsid w:val="00A01DBA"/>
    <w:rsid w:val="00A027C7"/>
    <w:rsid w:val="00A02FD2"/>
    <w:rsid w:val="00A03222"/>
    <w:rsid w:val="00A036AE"/>
    <w:rsid w:val="00A03A1E"/>
    <w:rsid w:val="00A04663"/>
    <w:rsid w:val="00A04BE5"/>
    <w:rsid w:val="00A04CCB"/>
    <w:rsid w:val="00A0531E"/>
    <w:rsid w:val="00A05528"/>
    <w:rsid w:val="00A0554F"/>
    <w:rsid w:val="00A058E8"/>
    <w:rsid w:val="00A0594C"/>
    <w:rsid w:val="00A06C58"/>
    <w:rsid w:val="00A0794A"/>
    <w:rsid w:val="00A10A7F"/>
    <w:rsid w:val="00A10CCC"/>
    <w:rsid w:val="00A10EAE"/>
    <w:rsid w:val="00A1192A"/>
    <w:rsid w:val="00A11E6A"/>
    <w:rsid w:val="00A11F83"/>
    <w:rsid w:val="00A12282"/>
    <w:rsid w:val="00A129CD"/>
    <w:rsid w:val="00A12C42"/>
    <w:rsid w:val="00A13593"/>
    <w:rsid w:val="00A13D10"/>
    <w:rsid w:val="00A15906"/>
    <w:rsid w:val="00A1608C"/>
    <w:rsid w:val="00A164CA"/>
    <w:rsid w:val="00A166D3"/>
    <w:rsid w:val="00A16968"/>
    <w:rsid w:val="00A16B0A"/>
    <w:rsid w:val="00A17983"/>
    <w:rsid w:val="00A17B44"/>
    <w:rsid w:val="00A17B96"/>
    <w:rsid w:val="00A17BB0"/>
    <w:rsid w:val="00A20147"/>
    <w:rsid w:val="00A20515"/>
    <w:rsid w:val="00A20516"/>
    <w:rsid w:val="00A207AF"/>
    <w:rsid w:val="00A21088"/>
    <w:rsid w:val="00A21797"/>
    <w:rsid w:val="00A2264C"/>
    <w:rsid w:val="00A248F1"/>
    <w:rsid w:val="00A251D7"/>
    <w:rsid w:val="00A2529C"/>
    <w:rsid w:val="00A256F1"/>
    <w:rsid w:val="00A25E1F"/>
    <w:rsid w:val="00A25E4E"/>
    <w:rsid w:val="00A2624D"/>
    <w:rsid w:val="00A26F84"/>
    <w:rsid w:val="00A276A0"/>
    <w:rsid w:val="00A27721"/>
    <w:rsid w:val="00A30275"/>
    <w:rsid w:val="00A30D96"/>
    <w:rsid w:val="00A311D8"/>
    <w:rsid w:val="00A31389"/>
    <w:rsid w:val="00A31442"/>
    <w:rsid w:val="00A31ABA"/>
    <w:rsid w:val="00A3206B"/>
    <w:rsid w:val="00A32099"/>
    <w:rsid w:val="00A32394"/>
    <w:rsid w:val="00A3306C"/>
    <w:rsid w:val="00A3342D"/>
    <w:rsid w:val="00A336F1"/>
    <w:rsid w:val="00A33F2C"/>
    <w:rsid w:val="00A34260"/>
    <w:rsid w:val="00A34475"/>
    <w:rsid w:val="00A34772"/>
    <w:rsid w:val="00A353B4"/>
    <w:rsid w:val="00A3557C"/>
    <w:rsid w:val="00A35A62"/>
    <w:rsid w:val="00A35ED7"/>
    <w:rsid w:val="00A36260"/>
    <w:rsid w:val="00A36EB4"/>
    <w:rsid w:val="00A3753E"/>
    <w:rsid w:val="00A37DA2"/>
    <w:rsid w:val="00A37F06"/>
    <w:rsid w:val="00A37FFE"/>
    <w:rsid w:val="00A40066"/>
    <w:rsid w:val="00A40B74"/>
    <w:rsid w:val="00A40D4B"/>
    <w:rsid w:val="00A41141"/>
    <w:rsid w:val="00A41966"/>
    <w:rsid w:val="00A41A1F"/>
    <w:rsid w:val="00A436D6"/>
    <w:rsid w:val="00A43D32"/>
    <w:rsid w:val="00A4454B"/>
    <w:rsid w:val="00A44558"/>
    <w:rsid w:val="00A44DAC"/>
    <w:rsid w:val="00A457C2"/>
    <w:rsid w:val="00A45A76"/>
    <w:rsid w:val="00A460FF"/>
    <w:rsid w:val="00A46421"/>
    <w:rsid w:val="00A46BC1"/>
    <w:rsid w:val="00A471EF"/>
    <w:rsid w:val="00A47A74"/>
    <w:rsid w:val="00A507BC"/>
    <w:rsid w:val="00A5085E"/>
    <w:rsid w:val="00A5092C"/>
    <w:rsid w:val="00A51165"/>
    <w:rsid w:val="00A5145C"/>
    <w:rsid w:val="00A521BE"/>
    <w:rsid w:val="00A5233C"/>
    <w:rsid w:val="00A53659"/>
    <w:rsid w:val="00A536F8"/>
    <w:rsid w:val="00A538C4"/>
    <w:rsid w:val="00A53BC0"/>
    <w:rsid w:val="00A53DCB"/>
    <w:rsid w:val="00A54079"/>
    <w:rsid w:val="00A547E4"/>
    <w:rsid w:val="00A54B68"/>
    <w:rsid w:val="00A54C85"/>
    <w:rsid w:val="00A55650"/>
    <w:rsid w:val="00A55A1C"/>
    <w:rsid w:val="00A55FFE"/>
    <w:rsid w:val="00A561B0"/>
    <w:rsid w:val="00A561CB"/>
    <w:rsid w:val="00A56EF0"/>
    <w:rsid w:val="00A57899"/>
    <w:rsid w:val="00A61077"/>
    <w:rsid w:val="00A61322"/>
    <w:rsid w:val="00A61E51"/>
    <w:rsid w:val="00A621D7"/>
    <w:rsid w:val="00A63024"/>
    <w:rsid w:val="00A63B8F"/>
    <w:rsid w:val="00A64432"/>
    <w:rsid w:val="00A6475D"/>
    <w:rsid w:val="00A647C1"/>
    <w:rsid w:val="00A64E42"/>
    <w:rsid w:val="00A65137"/>
    <w:rsid w:val="00A65527"/>
    <w:rsid w:val="00A65C2B"/>
    <w:rsid w:val="00A65D69"/>
    <w:rsid w:val="00A65D78"/>
    <w:rsid w:val="00A66218"/>
    <w:rsid w:val="00A66F98"/>
    <w:rsid w:val="00A674BC"/>
    <w:rsid w:val="00A67928"/>
    <w:rsid w:val="00A67CDA"/>
    <w:rsid w:val="00A67F68"/>
    <w:rsid w:val="00A70AE9"/>
    <w:rsid w:val="00A70BBC"/>
    <w:rsid w:val="00A70C51"/>
    <w:rsid w:val="00A71EC0"/>
    <w:rsid w:val="00A72EE2"/>
    <w:rsid w:val="00A73432"/>
    <w:rsid w:val="00A742BE"/>
    <w:rsid w:val="00A74AD7"/>
    <w:rsid w:val="00A74FFA"/>
    <w:rsid w:val="00A75409"/>
    <w:rsid w:val="00A75AB9"/>
    <w:rsid w:val="00A76438"/>
    <w:rsid w:val="00A76684"/>
    <w:rsid w:val="00A76746"/>
    <w:rsid w:val="00A76983"/>
    <w:rsid w:val="00A776D7"/>
    <w:rsid w:val="00A80705"/>
    <w:rsid w:val="00A81C4B"/>
    <w:rsid w:val="00A82C68"/>
    <w:rsid w:val="00A82E30"/>
    <w:rsid w:val="00A8313C"/>
    <w:rsid w:val="00A834A8"/>
    <w:rsid w:val="00A8386A"/>
    <w:rsid w:val="00A838C7"/>
    <w:rsid w:val="00A83BFD"/>
    <w:rsid w:val="00A842A4"/>
    <w:rsid w:val="00A8450F"/>
    <w:rsid w:val="00A84721"/>
    <w:rsid w:val="00A84B68"/>
    <w:rsid w:val="00A85021"/>
    <w:rsid w:val="00A86AC9"/>
    <w:rsid w:val="00A8709E"/>
    <w:rsid w:val="00A875D1"/>
    <w:rsid w:val="00A877D2"/>
    <w:rsid w:val="00A90928"/>
    <w:rsid w:val="00A90B5D"/>
    <w:rsid w:val="00A90CEB"/>
    <w:rsid w:val="00A9102D"/>
    <w:rsid w:val="00A91F5E"/>
    <w:rsid w:val="00A92458"/>
    <w:rsid w:val="00A92B55"/>
    <w:rsid w:val="00A92C48"/>
    <w:rsid w:val="00A92F88"/>
    <w:rsid w:val="00A934CE"/>
    <w:rsid w:val="00A947DC"/>
    <w:rsid w:val="00A951D0"/>
    <w:rsid w:val="00A95642"/>
    <w:rsid w:val="00A97187"/>
    <w:rsid w:val="00A974AF"/>
    <w:rsid w:val="00A97552"/>
    <w:rsid w:val="00AA0017"/>
    <w:rsid w:val="00AA174F"/>
    <w:rsid w:val="00AA1993"/>
    <w:rsid w:val="00AA2345"/>
    <w:rsid w:val="00AA23A3"/>
    <w:rsid w:val="00AA2A99"/>
    <w:rsid w:val="00AA2C21"/>
    <w:rsid w:val="00AA2F22"/>
    <w:rsid w:val="00AA45FC"/>
    <w:rsid w:val="00AA4672"/>
    <w:rsid w:val="00AA5B20"/>
    <w:rsid w:val="00AA5BA0"/>
    <w:rsid w:val="00AA6644"/>
    <w:rsid w:val="00AA6EC5"/>
    <w:rsid w:val="00AA7BE3"/>
    <w:rsid w:val="00AB00F9"/>
    <w:rsid w:val="00AB05D7"/>
    <w:rsid w:val="00AB099F"/>
    <w:rsid w:val="00AB09B8"/>
    <w:rsid w:val="00AB26F1"/>
    <w:rsid w:val="00AB2713"/>
    <w:rsid w:val="00AB32EA"/>
    <w:rsid w:val="00AB3451"/>
    <w:rsid w:val="00AB43D0"/>
    <w:rsid w:val="00AB57E2"/>
    <w:rsid w:val="00AB713C"/>
    <w:rsid w:val="00AB73B7"/>
    <w:rsid w:val="00AC06A1"/>
    <w:rsid w:val="00AC073A"/>
    <w:rsid w:val="00AC089C"/>
    <w:rsid w:val="00AC284B"/>
    <w:rsid w:val="00AC28BB"/>
    <w:rsid w:val="00AC29D9"/>
    <w:rsid w:val="00AC29F6"/>
    <w:rsid w:val="00AC2DF9"/>
    <w:rsid w:val="00AC2EB6"/>
    <w:rsid w:val="00AC3331"/>
    <w:rsid w:val="00AC3698"/>
    <w:rsid w:val="00AC3BC1"/>
    <w:rsid w:val="00AC41B5"/>
    <w:rsid w:val="00AC427C"/>
    <w:rsid w:val="00AC44EC"/>
    <w:rsid w:val="00AC4533"/>
    <w:rsid w:val="00AC50DC"/>
    <w:rsid w:val="00AC53A9"/>
    <w:rsid w:val="00AC5A55"/>
    <w:rsid w:val="00AC5BD1"/>
    <w:rsid w:val="00AC6404"/>
    <w:rsid w:val="00AC6C75"/>
    <w:rsid w:val="00AC6EA9"/>
    <w:rsid w:val="00AC72BF"/>
    <w:rsid w:val="00AC7754"/>
    <w:rsid w:val="00AD074E"/>
    <w:rsid w:val="00AD0AF6"/>
    <w:rsid w:val="00AD1273"/>
    <w:rsid w:val="00AD173A"/>
    <w:rsid w:val="00AD1919"/>
    <w:rsid w:val="00AD1B81"/>
    <w:rsid w:val="00AD1D51"/>
    <w:rsid w:val="00AD2010"/>
    <w:rsid w:val="00AD2156"/>
    <w:rsid w:val="00AD3357"/>
    <w:rsid w:val="00AD3ED6"/>
    <w:rsid w:val="00AD54CF"/>
    <w:rsid w:val="00AD5A4E"/>
    <w:rsid w:val="00AD5A97"/>
    <w:rsid w:val="00AD5CD2"/>
    <w:rsid w:val="00AD5CD9"/>
    <w:rsid w:val="00AD6770"/>
    <w:rsid w:val="00AD7E54"/>
    <w:rsid w:val="00AE013D"/>
    <w:rsid w:val="00AE0A89"/>
    <w:rsid w:val="00AE0DF8"/>
    <w:rsid w:val="00AE11DD"/>
    <w:rsid w:val="00AE1533"/>
    <w:rsid w:val="00AE1829"/>
    <w:rsid w:val="00AE2004"/>
    <w:rsid w:val="00AE211F"/>
    <w:rsid w:val="00AE2281"/>
    <w:rsid w:val="00AE2531"/>
    <w:rsid w:val="00AE2801"/>
    <w:rsid w:val="00AE2F74"/>
    <w:rsid w:val="00AE3527"/>
    <w:rsid w:val="00AE360C"/>
    <w:rsid w:val="00AE46E2"/>
    <w:rsid w:val="00AE4A03"/>
    <w:rsid w:val="00AE4D74"/>
    <w:rsid w:val="00AE5764"/>
    <w:rsid w:val="00AE624E"/>
    <w:rsid w:val="00AE6D15"/>
    <w:rsid w:val="00AE722B"/>
    <w:rsid w:val="00AE726D"/>
    <w:rsid w:val="00AE7283"/>
    <w:rsid w:val="00AE73C1"/>
    <w:rsid w:val="00AE74D3"/>
    <w:rsid w:val="00AE7689"/>
    <w:rsid w:val="00AF0021"/>
    <w:rsid w:val="00AF00B4"/>
    <w:rsid w:val="00AF08AC"/>
    <w:rsid w:val="00AF12C7"/>
    <w:rsid w:val="00AF2F7D"/>
    <w:rsid w:val="00AF3736"/>
    <w:rsid w:val="00AF3EF7"/>
    <w:rsid w:val="00AF418F"/>
    <w:rsid w:val="00AF4222"/>
    <w:rsid w:val="00AF4678"/>
    <w:rsid w:val="00AF54F5"/>
    <w:rsid w:val="00AF611B"/>
    <w:rsid w:val="00AF613A"/>
    <w:rsid w:val="00AF643F"/>
    <w:rsid w:val="00AF69D9"/>
    <w:rsid w:val="00AF72FE"/>
    <w:rsid w:val="00AF74A8"/>
    <w:rsid w:val="00AF75F0"/>
    <w:rsid w:val="00AF76B1"/>
    <w:rsid w:val="00B00171"/>
    <w:rsid w:val="00B01603"/>
    <w:rsid w:val="00B01633"/>
    <w:rsid w:val="00B01C4E"/>
    <w:rsid w:val="00B02B14"/>
    <w:rsid w:val="00B03380"/>
    <w:rsid w:val="00B03426"/>
    <w:rsid w:val="00B03EB8"/>
    <w:rsid w:val="00B04408"/>
    <w:rsid w:val="00B061E0"/>
    <w:rsid w:val="00B0693D"/>
    <w:rsid w:val="00B06DEF"/>
    <w:rsid w:val="00B0783E"/>
    <w:rsid w:val="00B079C9"/>
    <w:rsid w:val="00B07A9A"/>
    <w:rsid w:val="00B07D81"/>
    <w:rsid w:val="00B07F60"/>
    <w:rsid w:val="00B07FCB"/>
    <w:rsid w:val="00B10004"/>
    <w:rsid w:val="00B108CC"/>
    <w:rsid w:val="00B1096B"/>
    <w:rsid w:val="00B10A74"/>
    <w:rsid w:val="00B10EC9"/>
    <w:rsid w:val="00B110E3"/>
    <w:rsid w:val="00B11893"/>
    <w:rsid w:val="00B118A7"/>
    <w:rsid w:val="00B11C32"/>
    <w:rsid w:val="00B12BB6"/>
    <w:rsid w:val="00B14017"/>
    <w:rsid w:val="00B1448E"/>
    <w:rsid w:val="00B14AA8"/>
    <w:rsid w:val="00B15397"/>
    <w:rsid w:val="00B15AB5"/>
    <w:rsid w:val="00B15E7D"/>
    <w:rsid w:val="00B1771B"/>
    <w:rsid w:val="00B20814"/>
    <w:rsid w:val="00B20C18"/>
    <w:rsid w:val="00B210AC"/>
    <w:rsid w:val="00B213DC"/>
    <w:rsid w:val="00B2182C"/>
    <w:rsid w:val="00B21D3A"/>
    <w:rsid w:val="00B21EFF"/>
    <w:rsid w:val="00B222B8"/>
    <w:rsid w:val="00B226B6"/>
    <w:rsid w:val="00B22824"/>
    <w:rsid w:val="00B229FA"/>
    <w:rsid w:val="00B22BE7"/>
    <w:rsid w:val="00B23706"/>
    <w:rsid w:val="00B23817"/>
    <w:rsid w:val="00B24921"/>
    <w:rsid w:val="00B25021"/>
    <w:rsid w:val="00B26BCC"/>
    <w:rsid w:val="00B27016"/>
    <w:rsid w:val="00B27596"/>
    <w:rsid w:val="00B276BA"/>
    <w:rsid w:val="00B279FC"/>
    <w:rsid w:val="00B33982"/>
    <w:rsid w:val="00B341E7"/>
    <w:rsid w:val="00B34A8E"/>
    <w:rsid w:val="00B34D4E"/>
    <w:rsid w:val="00B34EB5"/>
    <w:rsid w:val="00B356C7"/>
    <w:rsid w:val="00B357D8"/>
    <w:rsid w:val="00B35A0B"/>
    <w:rsid w:val="00B36DE2"/>
    <w:rsid w:val="00B37C75"/>
    <w:rsid w:val="00B37D38"/>
    <w:rsid w:val="00B40117"/>
    <w:rsid w:val="00B4033C"/>
    <w:rsid w:val="00B4055B"/>
    <w:rsid w:val="00B407F6"/>
    <w:rsid w:val="00B40E10"/>
    <w:rsid w:val="00B41083"/>
    <w:rsid w:val="00B414F0"/>
    <w:rsid w:val="00B419F8"/>
    <w:rsid w:val="00B41E2C"/>
    <w:rsid w:val="00B42227"/>
    <w:rsid w:val="00B42773"/>
    <w:rsid w:val="00B42AD3"/>
    <w:rsid w:val="00B4315F"/>
    <w:rsid w:val="00B431CE"/>
    <w:rsid w:val="00B43212"/>
    <w:rsid w:val="00B4383D"/>
    <w:rsid w:val="00B43C9E"/>
    <w:rsid w:val="00B43ECF"/>
    <w:rsid w:val="00B44355"/>
    <w:rsid w:val="00B4475C"/>
    <w:rsid w:val="00B44768"/>
    <w:rsid w:val="00B46BE5"/>
    <w:rsid w:val="00B471EC"/>
    <w:rsid w:val="00B47504"/>
    <w:rsid w:val="00B4783A"/>
    <w:rsid w:val="00B4787D"/>
    <w:rsid w:val="00B5073F"/>
    <w:rsid w:val="00B50A88"/>
    <w:rsid w:val="00B50C21"/>
    <w:rsid w:val="00B50F5B"/>
    <w:rsid w:val="00B51724"/>
    <w:rsid w:val="00B520B7"/>
    <w:rsid w:val="00B520E8"/>
    <w:rsid w:val="00B52637"/>
    <w:rsid w:val="00B534EB"/>
    <w:rsid w:val="00B53531"/>
    <w:rsid w:val="00B535F8"/>
    <w:rsid w:val="00B53635"/>
    <w:rsid w:val="00B53702"/>
    <w:rsid w:val="00B53D35"/>
    <w:rsid w:val="00B53EFD"/>
    <w:rsid w:val="00B540A9"/>
    <w:rsid w:val="00B542E3"/>
    <w:rsid w:val="00B54655"/>
    <w:rsid w:val="00B548F4"/>
    <w:rsid w:val="00B54C08"/>
    <w:rsid w:val="00B55DB6"/>
    <w:rsid w:val="00B55F66"/>
    <w:rsid w:val="00B55F90"/>
    <w:rsid w:val="00B566D8"/>
    <w:rsid w:val="00B57361"/>
    <w:rsid w:val="00B573BD"/>
    <w:rsid w:val="00B60A34"/>
    <w:rsid w:val="00B62BD4"/>
    <w:rsid w:val="00B643F8"/>
    <w:rsid w:val="00B64BD3"/>
    <w:rsid w:val="00B65039"/>
    <w:rsid w:val="00B652F3"/>
    <w:rsid w:val="00B65583"/>
    <w:rsid w:val="00B659FA"/>
    <w:rsid w:val="00B65A84"/>
    <w:rsid w:val="00B664AC"/>
    <w:rsid w:val="00B66BE1"/>
    <w:rsid w:val="00B66FCC"/>
    <w:rsid w:val="00B66FDD"/>
    <w:rsid w:val="00B672F3"/>
    <w:rsid w:val="00B675B5"/>
    <w:rsid w:val="00B67E9C"/>
    <w:rsid w:val="00B67FE9"/>
    <w:rsid w:val="00B706F9"/>
    <w:rsid w:val="00B70ED7"/>
    <w:rsid w:val="00B7112B"/>
    <w:rsid w:val="00B712BB"/>
    <w:rsid w:val="00B72256"/>
    <w:rsid w:val="00B72467"/>
    <w:rsid w:val="00B72A22"/>
    <w:rsid w:val="00B73261"/>
    <w:rsid w:val="00B732E7"/>
    <w:rsid w:val="00B73890"/>
    <w:rsid w:val="00B74115"/>
    <w:rsid w:val="00B7442B"/>
    <w:rsid w:val="00B74894"/>
    <w:rsid w:val="00B75211"/>
    <w:rsid w:val="00B75A33"/>
    <w:rsid w:val="00B75C50"/>
    <w:rsid w:val="00B801C1"/>
    <w:rsid w:val="00B807EE"/>
    <w:rsid w:val="00B80C9C"/>
    <w:rsid w:val="00B816AE"/>
    <w:rsid w:val="00B829C7"/>
    <w:rsid w:val="00B83B38"/>
    <w:rsid w:val="00B84BE5"/>
    <w:rsid w:val="00B85372"/>
    <w:rsid w:val="00B85CE7"/>
    <w:rsid w:val="00B8611F"/>
    <w:rsid w:val="00B86264"/>
    <w:rsid w:val="00B872F3"/>
    <w:rsid w:val="00B87BCB"/>
    <w:rsid w:val="00B9021E"/>
    <w:rsid w:val="00B91063"/>
    <w:rsid w:val="00B91093"/>
    <w:rsid w:val="00B91DEF"/>
    <w:rsid w:val="00B937F2"/>
    <w:rsid w:val="00B9388E"/>
    <w:rsid w:val="00B940D6"/>
    <w:rsid w:val="00B9519E"/>
    <w:rsid w:val="00B95739"/>
    <w:rsid w:val="00B95812"/>
    <w:rsid w:val="00B96669"/>
    <w:rsid w:val="00B96794"/>
    <w:rsid w:val="00B96E12"/>
    <w:rsid w:val="00B96F09"/>
    <w:rsid w:val="00B972B3"/>
    <w:rsid w:val="00B97604"/>
    <w:rsid w:val="00BA03EA"/>
    <w:rsid w:val="00BA0584"/>
    <w:rsid w:val="00BA0C0A"/>
    <w:rsid w:val="00BA18F3"/>
    <w:rsid w:val="00BA2F42"/>
    <w:rsid w:val="00BA33B3"/>
    <w:rsid w:val="00BA3848"/>
    <w:rsid w:val="00BA3862"/>
    <w:rsid w:val="00BA3E86"/>
    <w:rsid w:val="00BA43D9"/>
    <w:rsid w:val="00BA4AA3"/>
    <w:rsid w:val="00BA50D4"/>
    <w:rsid w:val="00BA5328"/>
    <w:rsid w:val="00BA554A"/>
    <w:rsid w:val="00BA56D7"/>
    <w:rsid w:val="00BA586C"/>
    <w:rsid w:val="00BA64E7"/>
    <w:rsid w:val="00BA73C4"/>
    <w:rsid w:val="00BB00BA"/>
    <w:rsid w:val="00BB1465"/>
    <w:rsid w:val="00BB2029"/>
    <w:rsid w:val="00BB2D6B"/>
    <w:rsid w:val="00BB2F88"/>
    <w:rsid w:val="00BB34EE"/>
    <w:rsid w:val="00BB3FB0"/>
    <w:rsid w:val="00BB4272"/>
    <w:rsid w:val="00BB4FCD"/>
    <w:rsid w:val="00BB4FEB"/>
    <w:rsid w:val="00BB5914"/>
    <w:rsid w:val="00BB5AA4"/>
    <w:rsid w:val="00BB5AF2"/>
    <w:rsid w:val="00BB6050"/>
    <w:rsid w:val="00BB6220"/>
    <w:rsid w:val="00BB7225"/>
    <w:rsid w:val="00BB762F"/>
    <w:rsid w:val="00BB7AF0"/>
    <w:rsid w:val="00BC04A9"/>
    <w:rsid w:val="00BC05DB"/>
    <w:rsid w:val="00BC1C49"/>
    <w:rsid w:val="00BC1F55"/>
    <w:rsid w:val="00BC21E5"/>
    <w:rsid w:val="00BC33A6"/>
    <w:rsid w:val="00BC367A"/>
    <w:rsid w:val="00BC46BC"/>
    <w:rsid w:val="00BC5815"/>
    <w:rsid w:val="00BC6453"/>
    <w:rsid w:val="00BC6A0D"/>
    <w:rsid w:val="00BC734F"/>
    <w:rsid w:val="00BC7E36"/>
    <w:rsid w:val="00BD0151"/>
    <w:rsid w:val="00BD0426"/>
    <w:rsid w:val="00BD117B"/>
    <w:rsid w:val="00BD12F9"/>
    <w:rsid w:val="00BD1347"/>
    <w:rsid w:val="00BD19B2"/>
    <w:rsid w:val="00BD2387"/>
    <w:rsid w:val="00BD3084"/>
    <w:rsid w:val="00BD3516"/>
    <w:rsid w:val="00BD39F4"/>
    <w:rsid w:val="00BD3BCA"/>
    <w:rsid w:val="00BD3C37"/>
    <w:rsid w:val="00BD41E1"/>
    <w:rsid w:val="00BD4884"/>
    <w:rsid w:val="00BD5312"/>
    <w:rsid w:val="00BD53BD"/>
    <w:rsid w:val="00BD5587"/>
    <w:rsid w:val="00BD6F42"/>
    <w:rsid w:val="00BD7357"/>
    <w:rsid w:val="00BD77D8"/>
    <w:rsid w:val="00BE0256"/>
    <w:rsid w:val="00BE0258"/>
    <w:rsid w:val="00BE0B12"/>
    <w:rsid w:val="00BE1A54"/>
    <w:rsid w:val="00BE1DFF"/>
    <w:rsid w:val="00BE2147"/>
    <w:rsid w:val="00BE28C2"/>
    <w:rsid w:val="00BE33DF"/>
    <w:rsid w:val="00BE3400"/>
    <w:rsid w:val="00BE364F"/>
    <w:rsid w:val="00BE44FA"/>
    <w:rsid w:val="00BE478F"/>
    <w:rsid w:val="00BE5504"/>
    <w:rsid w:val="00BE5FC3"/>
    <w:rsid w:val="00BE61AF"/>
    <w:rsid w:val="00BE628F"/>
    <w:rsid w:val="00BE6A98"/>
    <w:rsid w:val="00BE6C6D"/>
    <w:rsid w:val="00BE7372"/>
    <w:rsid w:val="00BF07F8"/>
    <w:rsid w:val="00BF0A4A"/>
    <w:rsid w:val="00BF0DAB"/>
    <w:rsid w:val="00BF10E9"/>
    <w:rsid w:val="00BF13C1"/>
    <w:rsid w:val="00BF19A5"/>
    <w:rsid w:val="00BF2576"/>
    <w:rsid w:val="00BF285E"/>
    <w:rsid w:val="00BF2DA1"/>
    <w:rsid w:val="00BF39D2"/>
    <w:rsid w:val="00BF3FA7"/>
    <w:rsid w:val="00BF4066"/>
    <w:rsid w:val="00BF42E3"/>
    <w:rsid w:val="00BF4FEE"/>
    <w:rsid w:val="00BF57A9"/>
    <w:rsid w:val="00BF64D3"/>
    <w:rsid w:val="00BF6EBC"/>
    <w:rsid w:val="00C00283"/>
    <w:rsid w:val="00C00507"/>
    <w:rsid w:val="00C005F2"/>
    <w:rsid w:val="00C01A63"/>
    <w:rsid w:val="00C027B2"/>
    <w:rsid w:val="00C036CB"/>
    <w:rsid w:val="00C048BA"/>
    <w:rsid w:val="00C0507B"/>
    <w:rsid w:val="00C059E3"/>
    <w:rsid w:val="00C05A07"/>
    <w:rsid w:val="00C060BE"/>
    <w:rsid w:val="00C062CB"/>
    <w:rsid w:val="00C063E4"/>
    <w:rsid w:val="00C0663C"/>
    <w:rsid w:val="00C06A87"/>
    <w:rsid w:val="00C077FF"/>
    <w:rsid w:val="00C07F7F"/>
    <w:rsid w:val="00C07FEA"/>
    <w:rsid w:val="00C10067"/>
    <w:rsid w:val="00C103CF"/>
    <w:rsid w:val="00C105D9"/>
    <w:rsid w:val="00C1108F"/>
    <w:rsid w:val="00C115ED"/>
    <w:rsid w:val="00C11621"/>
    <w:rsid w:val="00C118B9"/>
    <w:rsid w:val="00C118C7"/>
    <w:rsid w:val="00C11960"/>
    <w:rsid w:val="00C119D4"/>
    <w:rsid w:val="00C11F24"/>
    <w:rsid w:val="00C1203F"/>
    <w:rsid w:val="00C125C4"/>
    <w:rsid w:val="00C12E1E"/>
    <w:rsid w:val="00C131D2"/>
    <w:rsid w:val="00C13322"/>
    <w:rsid w:val="00C1362E"/>
    <w:rsid w:val="00C13763"/>
    <w:rsid w:val="00C138E6"/>
    <w:rsid w:val="00C147CF"/>
    <w:rsid w:val="00C153E7"/>
    <w:rsid w:val="00C15B80"/>
    <w:rsid w:val="00C15B81"/>
    <w:rsid w:val="00C15BEF"/>
    <w:rsid w:val="00C16036"/>
    <w:rsid w:val="00C1691C"/>
    <w:rsid w:val="00C17841"/>
    <w:rsid w:val="00C207F1"/>
    <w:rsid w:val="00C20886"/>
    <w:rsid w:val="00C20CDE"/>
    <w:rsid w:val="00C211A0"/>
    <w:rsid w:val="00C21763"/>
    <w:rsid w:val="00C224ED"/>
    <w:rsid w:val="00C22D72"/>
    <w:rsid w:val="00C237F3"/>
    <w:rsid w:val="00C25492"/>
    <w:rsid w:val="00C2667A"/>
    <w:rsid w:val="00C26822"/>
    <w:rsid w:val="00C2768F"/>
    <w:rsid w:val="00C30552"/>
    <w:rsid w:val="00C30CFD"/>
    <w:rsid w:val="00C3132B"/>
    <w:rsid w:val="00C31E61"/>
    <w:rsid w:val="00C33815"/>
    <w:rsid w:val="00C33C1C"/>
    <w:rsid w:val="00C33D33"/>
    <w:rsid w:val="00C34006"/>
    <w:rsid w:val="00C34D6B"/>
    <w:rsid w:val="00C3577B"/>
    <w:rsid w:val="00C35BBE"/>
    <w:rsid w:val="00C36560"/>
    <w:rsid w:val="00C368F6"/>
    <w:rsid w:val="00C36D71"/>
    <w:rsid w:val="00C371BC"/>
    <w:rsid w:val="00C371EA"/>
    <w:rsid w:val="00C40535"/>
    <w:rsid w:val="00C4061A"/>
    <w:rsid w:val="00C41133"/>
    <w:rsid w:val="00C428B1"/>
    <w:rsid w:val="00C42ADB"/>
    <w:rsid w:val="00C43433"/>
    <w:rsid w:val="00C43767"/>
    <w:rsid w:val="00C43BF8"/>
    <w:rsid w:val="00C43ECE"/>
    <w:rsid w:val="00C446A4"/>
    <w:rsid w:val="00C44A13"/>
    <w:rsid w:val="00C44F35"/>
    <w:rsid w:val="00C4547D"/>
    <w:rsid w:val="00C454DE"/>
    <w:rsid w:val="00C45686"/>
    <w:rsid w:val="00C46A2C"/>
    <w:rsid w:val="00C4730A"/>
    <w:rsid w:val="00C47953"/>
    <w:rsid w:val="00C47B19"/>
    <w:rsid w:val="00C47D49"/>
    <w:rsid w:val="00C50C74"/>
    <w:rsid w:val="00C50DAD"/>
    <w:rsid w:val="00C517B9"/>
    <w:rsid w:val="00C520AA"/>
    <w:rsid w:val="00C520F1"/>
    <w:rsid w:val="00C5232B"/>
    <w:rsid w:val="00C526D1"/>
    <w:rsid w:val="00C528B1"/>
    <w:rsid w:val="00C52BAA"/>
    <w:rsid w:val="00C536B1"/>
    <w:rsid w:val="00C5379B"/>
    <w:rsid w:val="00C53A25"/>
    <w:rsid w:val="00C53FB9"/>
    <w:rsid w:val="00C548F9"/>
    <w:rsid w:val="00C54CB0"/>
    <w:rsid w:val="00C554D8"/>
    <w:rsid w:val="00C556FE"/>
    <w:rsid w:val="00C557E2"/>
    <w:rsid w:val="00C55C37"/>
    <w:rsid w:val="00C56978"/>
    <w:rsid w:val="00C56D0A"/>
    <w:rsid w:val="00C5722A"/>
    <w:rsid w:val="00C57260"/>
    <w:rsid w:val="00C57595"/>
    <w:rsid w:val="00C57730"/>
    <w:rsid w:val="00C60162"/>
    <w:rsid w:val="00C61223"/>
    <w:rsid w:val="00C6127B"/>
    <w:rsid w:val="00C61287"/>
    <w:rsid w:val="00C622CB"/>
    <w:rsid w:val="00C6241E"/>
    <w:rsid w:val="00C628FD"/>
    <w:rsid w:val="00C62D09"/>
    <w:rsid w:val="00C633E6"/>
    <w:rsid w:val="00C65657"/>
    <w:rsid w:val="00C65B76"/>
    <w:rsid w:val="00C66C56"/>
    <w:rsid w:val="00C6755D"/>
    <w:rsid w:val="00C67BFB"/>
    <w:rsid w:val="00C67DEE"/>
    <w:rsid w:val="00C70939"/>
    <w:rsid w:val="00C70B7C"/>
    <w:rsid w:val="00C71244"/>
    <w:rsid w:val="00C7124B"/>
    <w:rsid w:val="00C7263D"/>
    <w:rsid w:val="00C727F3"/>
    <w:rsid w:val="00C73B97"/>
    <w:rsid w:val="00C73EC8"/>
    <w:rsid w:val="00C73ECE"/>
    <w:rsid w:val="00C742C0"/>
    <w:rsid w:val="00C75002"/>
    <w:rsid w:val="00C75A04"/>
    <w:rsid w:val="00C75CFE"/>
    <w:rsid w:val="00C75F89"/>
    <w:rsid w:val="00C76A6E"/>
    <w:rsid w:val="00C77523"/>
    <w:rsid w:val="00C802E6"/>
    <w:rsid w:val="00C8032C"/>
    <w:rsid w:val="00C804B2"/>
    <w:rsid w:val="00C80816"/>
    <w:rsid w:val="00C80999"/>
    <w:rsid w:val="00C80A0D"/>
    <w:rsid w:val="00C812A7"/>
    <w:rsid w:val="00C813BA"/>
    <w:rsid w:val="00C81A88"/>
    <w:rsid w:val="00C82568"/>
    <w:rsid w:val="00C826A2"/>
    <w:rsid w:val="00C82C2B"/>
    <w:rsid w:val="00C83893"/>
    <w:rsid w:val="00C83BA8"/>
    <w:rsid w:val="00C85C1C"/>
    <w:rsid w:val="00C85C9C"/>
    <w:rsid w:val="00C85D91"/>
    <w:rsid w:val="00C85FE9"/>
    <w:rsid w:val="00C8696B"/>
    <w:rsid w:val="00C86B01"/>
    <w:rsid w:val="00C86F33"/>
    <w:rsid w:val="00C87350"/>
    <w:rsid w:val="00C876E6"/>
    <w:rsid w:val="00C878F6"/>
    <w:rsid w:val="00C87D6A"/>
    <w:rsid w:val="00C90032"/>
    <w:rsid w:val="00C90434"/>
    <w:rsid w:val="00C90639"/>
    <w:rsid w:val="00C90775"/>
    <w:rsid w:val="00C9134D"/>
    <w:rsid w:val="00C9147E"/>
    <w:rsid w:val="00C9156C"/>
    <w:rsid w:val="00C91FBD"/>
    <w:rsid w:val="00C92679"/>
    <w:rsid w:val="00C92A77"/>
    <w:rsid w:val="00C92AA0"/>
    <w:rsid w:val="00C9347C"/>
    <w:rsid w:val="00C9373D"/>
    <w:rsid w:val="00C9379A"/>
    <w:rsid w:val="00C93D62"/>
    <w:rsid w:val="00C93DB3"/>
    <w:rsid w:val="00C943F1"/>
    <w:rsid w:val="00C94ABB"/>
    <w:rsid w:val="00C95154"/>
    <w:rsid w:val="00C95585"/>
    <w:rsid w:val="00C96D2A"/>
    <w:rsid w:val="00C9703F"/>
    <w:rsid w:val="00C976B3"/>
    <w:rsid w:val="00C97DA4"/>
    <w:rsid w:val="00C97EDD"/>
    <w:rsid w:val="00CA0B05"/>
    <w:rsid w:val="00CA134F"/>
    <w:rsid w:val="00CA1386"/>
    <w:rsid w:val="00CA143D"/>
    <w:rsid w:val="00CA1450"/>
    <w:rsid w:val="00CA1A59"/>
    <w:rsid w:val="00CA21B8"/>
    <w:rsid w:val="00CA2608"/>
    <w:rsid w:val="00CA29B6"/>
    <w:rsid w:val="00CA373A"/>
    <w:rsid w:val="00CA3ECC"/>
    <w:rsid w:val="00CA4084"/>
    <w:rsid w:val="00CA4DD6"/>
    <w:rsid w:val="00CA4EB9"/>
    <w:rsid w:val="00CA5284"/>
    <w:rsid w:val="00CA66A4"/>
    <w:rsid w:val="00CA670F"/>
    <w:rsid w:val="00CA6E9F"/>
    <w:rsid w:val="00CA76DC"/>
    <w:rsid w:val="00CB0741"/>
    <w:rsid w:val="00CB0A88"/>
    <w:rsid w:val="00CB0D46"/>
    <w:rsid w:val="00CB18C0"/>
    <w:rsid w:val="00CB18F3"/>
    <w:rsid w:val="00CB1D7E"/>
    <w:rsid w:val="00CB276C"/>
    <w:rsid w:val="00CB2BCE"/>
    <w:rsid w:val="00CB2D0D"/>
    <w:rsid w:val="00CB328E"/>
    <w:rsid w:val="00CB393E"/>
    <w:rsid w:val="00CB3F89"/>
    <w:rsid w:val="00CB4485"/>
    <w:rsid w:val="00CB52AD"/>
    <w:rsid w:val="00CB5409"/>
    <w:rsid w:val="00CB5A13"/>
    <w:rsid w:val="00CB5ABB"/>
    <w:rsid w:val="00CB65B1"/>
    <w:rsid w:val="00CB69A6"/>
    <w:rsid w:val="00CB7003"/>
    <w:rsid w:val="00CC032E"/>
    <w:rsid w:val="00CC0398"/>
    <w:rsid w:val="00CC0FDC"/>
    <w:rsid w:val="00CC135F"/>
    <w:rsid w:val="00CC1366"/>
    <w:rsid w:val="00CC14E0"/>
    <w:rsid w:val="00CC16A4"/>
    <w:rsid w:val="00CC1740"/>
    <w:rsid w:val="00CC287B"/>
    <w:rsid w:val="00CC2EC1"/>
    <w:rsid w:val="00CC417A"/>
    <w:rsid w:val="00CC443C"/>
    <w:rsid w:val="00CC676E"/>
    <w:rsid w:val="00CC6E17"/>
    <w:rsid w:val="00CC79CC"/>
    <w:rsid w:val="00CD011F"/>
    <w:rsid w:val="00CD06A5"/>
    <w:rsid w:val="00CD1358"/>
    <w:rsid w:val="00CD1505"/>
    <w:rsid w:val="00CD16EA"/>
    <w:rsid w:val="00CD17A6"/>
    <w:rsid w:val="00CD219C"/>
    <w:rsid w:val="00CD2FD7"/>
    <w:rsid w:val="00CD38A3"/>
    <w:rsid w:val="00CD5695"/>
    <w:rsid w:val="00CD7058"/>
    <w:rsid w:val="00CD75C4"/>
    <w:rsid w:val="00CD78DD"/>
    <w:rsid w:val="00CD7C09"/>
    <w:rsid w:val="00CE05E0"/>
    <w:rsid w:val="00CE0CF5"/>
    <w:rsid w:val="00CE1848"/>
    <w:rsid w:val="00CE195E"/>
    <w:rsid w:val="00CE1C6A"/>
    <w:rsid w:val="00CE346F"/>
    <w:rsid w:val="00CE3F21"/>
    <w:rsid w:val="00CE46C6"/>
    <w:rsid w:val="00CE4799"/>
    <w:rsid w:val="00CE49B3"/>
    <w:rsid w:val="00CE4E14"/>
    <w:rsid w:val="00CE6223"/>
    <w:rsid w:val="00CE7039"/>
    <w:rsid w:val="00CE73EA"/>
    <w:rsid w:val="00CE77CE"/>
    <w:rsid w:val="00CE7B62"/>
    <w:rsid w:val="00CF0D4F"/>
    <w:rsid w:val="00CF160A"/>
    <w:rsid w:val="00CF1CC5"/>
    <w:rsid w:val="00CF2A78"/>
    <w:rsid w:val="00CF3A9C"/>
    <w:rsid w:val="00CF3D43"/>
    <w:rsid w:val="00CF3EBF"/>
    <w:rsid w:val="00CF4BA4"/>
    <w:rsid w:val="00CF5C11"/>
    <w:rsid w:val="00CF646C"/>
    <w:rsid w:val="00CF65F4"/>
    <w:rsid w:val="00CF7810"/>
    <w:rsid w:val="00CF7B41"/>
    <w:rsid w:val="00D007E8"/>
    <w:rsid w:val="00D00831"/>
    <w:rsid w:val="00D00B3F"/>
    <w:rsid w:val="00D010C1"/>
    <w:rsid w:val="00D019E1"/>
    <w:rsid w:val="00D02293"/>
    <w:rsid w:val="00D02B59"/>
    <w:rsid w:val="00D032D6"/>
    <w:rsid w:val="00D04D09"/>
    <w:rsid w:val="00D04FFC"/>
    <w:rsid w:val="00D05549"/>
    <w:rsid w:val="00D06DA5"/>
    <w:rsid w:val="00D07248"/>
    <w:rsid w:val="00D0734E"/>
    <w:rsid w:val="00D07649"/>
    <w:rsid w:val="00D07BAD"/>
    <w:rsid w:val="00D103A6"/>
    <w:rsid w:val="00D105D1"/>
    <w:rsid w:val="00D10A29"/>
    <w:rsid w:val="00D1120D"/>
    <w:rsid w:val="00D1273D"/>
    <w:rsid w:val="00D1392F"/>
    <w:rsid w:val="00D13B96"/>
    <w:rsid w:val="00D148B0"/>
    <w:rsid w:val="00D15A7E"/>
    <w:rsid w:val="00D1605C"/>
    <w:rsid w:val="00D168FD"/>
    <w:rsid w:val="00D16909"/>
    <w:rsid w:val="00D16B75"/>
    <w:rsid w:val="00D178FC"/>
    <w:rsid w:val="00D17CB5"/>
    <w:rsid w:val="00D20483"/>
    <w:rsid w:val="00D20504"/>
    <w:rsid w:val="00D21576"/>
    <w:rsid w:val="00D21A77"/>
    <w:rsid w:val="00D21C67"/>
    <w:rsid w:val="00D22930"/>
    <w:rsid w:val="00D22C8D"/>
    <w:rsid w:val="00D23038"/>
    <w:rsid w:val="00D238EC"/>
    <w:rsid w:val="00D23C2F"/>
    <w:rsid w:val="00D24AAC"/>
    <w:rsid w:val="00D251B4"/>
    <w:rsid w:val="00D25595"/>
    <w:rsid w:val="00D258B1"/>
    <w:rsid w:val="00D26058"/>
    <w:rsid w:val="00D262C6"/>
    <w:rsid w:val="00D2648C"/>
    <w:rsid w:val="00D26639"/>
    <w:rsid w:val="00D2749E"/>
    <w:rsid w:val="00D27576"/>
    <w:rsid w:val="00D30CC6"/>
    <w:rsid w:val="00D3174D"/>
    <w:rsid w:val="00D31FBE"/>
    <w:rsid w:val="00D32FF9"/>
    <w:rsid w:val="00D3355E"/>
    <w:rsid w:val="00D3359F"/>
    <w:rsid w:val="00D338B2"/>
    <w:rsid w:val="00D33E8B"/>
    <w:rsid w:val="00D33EDA"/>
    <w:rsid w:val="00D34258"/>
    <w:rsid w:val="00D3649E"/>
    <w:rsid w:val="00D36C6B"/>
    <w:rsid w:val="00D379C2"/>
    <w:rsid w:val="00D37F01"/>
    <w:rsid w:val="00D4038A"/>
    <w:rsid w:val="00D408FE"/>
    <w:rsid w:val="00D41317"/>
    <w:rsid w:val="00D41630"/>
    <w:rsid w:val="00D41856"/>
    <w:rsid w:val="00D42576"/>
    <w:rsid w:val="00D42E58"/>
    <w:rsid w:val="00D42FCC"/>
    <w:rsid w:val="00D4311C"/>
    <w:rsid w:val="00D435D2"/>
    <w:rsid w:val="00D438B0"/>
    <w:rsid w:val="00D439EC"/>
    <w:rsid w:val="00D44FED"/>
    <w:rsid w:val="00D453E7"/>
    <w:rsid w:val="00D46231"/>
    <w:rsid w:val="00D4697B"/>
    <w:rsid w:val="00D50A69"/>
    <w:rsid w:val="00D50B45"/>
    <w:rsid w:val="00D50DB3"/>
    <w:rsid w:val="00D51AC0"/>
    <w:rsid w:val="00D51DF1"/>
    <w:rsid w:val="00D5226A"/>
    <w:rsid w:val="00D52282"/>
    <w:rsid w:val="00D52AF8"/>
    <w:rsid w:val="00D54291"/>
    <w:rsid w:val="00D54493"/>
    <w:rsid w:val="00D54AE6"/>
    <w:rsid w:val="00D5541F"/>
    <w:rsid w:val="00D55606"/>
    <w:rsid w:val="00D55B72"/>
    <w:rsid w:val="00D5622E"/>
    <w:rsid w:val="00D5628B"/>
    <w:rsid w:val="00D56BDF"/>
    <w:rsid w:val="00D578F8"/>
    <w:rsid w:val="00D57A2B"/>
    <w:rsid w:val="00D6001B"/>
    <w:rsid w:val="00D6040B"/>
    <w:rsid w:val="00D60EC4"/>
    <w:rsid w:val="00D62B80"/>
    <w:rsid w:val="00D62C66"/>
    <w:rsid w:val="00D63C53"/>
    <w:rsid w:val="00D641E5"/>
    <w:rsid w:val="00D64D18"/>
    <w:rsid w:val="00D650CE"/>
    <w:rsid w:val="00D652B7"/>
    <w:rsid w:val="00D660C1"/>
    <w:rsid w:val="00D66871"/>
    <w:rsid w:val="00D66A3D"/>
    <w:rsid w:val="00D66B1A"/>
    <w:rsid w:val="00D66CA8"/>
    <w:rsid w:val="00D672D3"/>
    <w:rsid w:val="00D67AB4"/>
    <w:rsid w:val="00D67C42"/>
    <w:rsid w:val="00D67DD4"/>
    <w:rsid w:val="00D67DF2"/>
    <w:rsid w:val="00D7032F"/>
    <w:rsid w:val="00D71C5D"/>
    <w:rsid w:val="00D7222B"/>
    <w:rsid w:val="00D726F7"/>
    <w:rsid w:val="00D72A7F"/>
    <w:rsid w:val="00D73A1F"/>
    <w:rsid w:val="00D74424"/>
    <w:rsid w:val="00D744B9"/>
    <w:rsid w:val="00D7452D"/>
    <w:rsid w:val="00D749B5"/>
    <w:rsid w:val="00D75250"/>
    <w:rsid w:val="00D76298"/>
    <w:rsid w:val="00D76973"/>
    <w:rsid w:val="00D77C5E"/>
    <w:rsid w:val="00D804FF"/>
    <w:rsid w:val="00D80789"/>
    <w:rsid w:val="00D8112D"/>
    <w:rsid w:val="00D81357"/>
    <w:rsid w:val="00D81A15"/>
    <w:rsid w:val="00D8252A"/>
    <w:rsid w:val="00D82908"/>
    <w:rsid w:val="00D8372F"/>
    <w:rsid w:val="00D84777"/>
    <w:rsid w:val="00D84EC0"/>
    <w:rsid w:val="00D850D4"/>
    <w:rsid w:val="00D8656A"/>
    <w:rsid w:val="00D86681"/>
    <w:rsid w:val="00D8709D"/>
    <w:rsid w:val="00D87192"/>
    <w:rsid w:val="00D90867"/>
    <w:rsid w:val="00D91FC1"/>
    <w:rsid w:val="00D9237F"/>
    <w:rsid w:val="00D9290C"/>
    <w:rsid w:val="00D92E80"/>
    <w:rsid w:val="00D932B5"/>
    <w:rsid w:val="00D93482"/>
    <w:rsid w:val="00D94B0A"/>
    <w:rsid w:val="00D94C31"/>
    <w:rsid w:val="00D94CD1"/>
    <w:rsid w:val="00D95069"/>
    <w:rsid w:val="00D954E1"/>
    <w:rsid w:val="00D95FD2"/>
    <w:rsid w:val="00D95FE8"/>
    <w:rsid w:val="00D96046"/>
    <w:rsid w:val="00D96CC8"/>
    <w:rsid w:val="00D975DF"/>
    <w:rsid w:val="00D97707"/>
    <w:rsid w:val="00D97EC5"/>
    <w:rsid w:val="00DA020F"/>
    <w:rsid w:val="00DA0704"/>
    <w:rsid w:val="00DA0C7B"/>
    <w:rsid w:val="00DA15C4"/>
    <w:rsid w:val="00DA1F00"/>
    <w:rsid w:val="00DA1FB8"/>
    <w:rsid w:val="00DA23C0"/>
    <w:rsid w:val="00DA2A51"/>
    <w:rsid w:val="00DA3189"/>
    <w:rsid w:val="00DA35EB"/>
    <w:rsid w:val="00DA36FB"/>
    <w:rsid w:val="00DA411E"/>
    <w:rsid w:val="00DA4596"/>
    <w:rsid w:val="00DA4B9D"/>
    <w:rsid w:val="00DA4CE9"/>
    <w:rsid w:val="00DA523D"/>
    <w:rsid w:val="00DA5B51"/>
    <w:rsid w:val="00DA77A5"/>
    <w:rsid w:val="00DB085E"/>
    <w:rsid w:val="00DB10C2"/>
    <w:rsid w:val="00DB19F7"/>
    <w:rsid w:val="00DB1D39"/>
    <w:rsid w:val="00DB23A7"/>
    <w:rsid w:val="00DB2E01"/>
    <w:rsid w:val="00DB32B5"/>
    <w:rsid w:val="00DB3312"/>
    <w:rsid w:val="00DB356D"/>
    <w:rsid w:val="00DB3633"/>
    <w:rsid w:val="00DB40FB"/>
    <w:rsid w:val="00DB56D5"/>
    <w:rsid w:val="00DB589B"/>
    <w:rsid w:val="00DB5A9A"/>
    <w:rsid w:val="00DB5B55"/>
    <w:rsid w:val="00DB6615"/>
    <w:rsid w:val="00DB6841"/>
    <w:rsid w:val="00DB70DD"/>
    <w:rsid w:val="00DB7C96"/>
    <w:rsid w:val="00DC077F"/>
    <w:rsid w:val="00DC07DA"/>
    <w:rsid w:val="00DC0807"/>
    <w:rsid w:val="00DC0B59"/>
    <w:rsid w:val="00DC0C0B"/>
    <w:rsid w:val="00DC1182"/>
    <w:rsid w:val="00DC1A4E"/>
    <w:rsid w:val="00DC266C"/>
    <w:rsid w:val="00DC2E75"/>
    <w:rsid w:val="00DC309A"/>
    <w:rsid w:val="00DC38B0"/>
    <w:rsid w:val="00DC4228"/>
    <w:rsid w:val="00DC4650"/>
    <w:rsid w:val="00DC48C5"/>
    <w:rsid w:val="00DC4E39"/>
    <w:rsid w:val="00DC5821"/>
    <w:rsid w:val="00DC5A76"/>
    <w:rsid w:val="00DC6834"/>
    <w:rsid w:val="00DC6D80"/>
    <w:rsid w:val="00DC7097"/>
    <w:rsid w:val="00DC738A"/>
    <w:rsid w:val="00DC7EF8"/>
    <w:rsid w:val="00DD0985"/>
    <w:rsid w:val="00DD14F8"/>
    <w:rsid w:val="00DD176A"/>
    <w:rsid w:val="00DD20D1"/>
    <w:rsid w:val="00DD215F"/>
    <w:rsid w:val="00DD2690"/>
    <w:rsid w:val="00DD2AC4"/>
    <w:rsid w:val="00DD314A"/>
    <w:rsid w:val="00DD52CA"/>
    <w:rsid w:val="00DD5381"/>
    <w:rsid w:val="00DD5415"/>
    <w:rsid w:val="00DD625F"/>
    <w:rsid w:val="00DD7980"/>
    <w:rsid w:val="00DD7ABA"/>
    <w:rsid w:val="00DD7C67"/>
    <w:rsid w:val="00DE011D"/>
    <w:rsid w:val="00DE125E"/>
    <w:rsid w:val="00DE18B9"/>
    <w:rsid w:val="00DE1AD6"/>
    <w:rsid w:val="00DE1F2E"/>
    <w:rsid w:val="00DE2CC8"/>
    <w:rsid w:val="00DE2E22"/>
    <w:rsid w:val="00DE3362"/>
    <w:rsid w:val="00DE3786"/>
    <w:rsid w:val="00DE3DD3"/>
    <w:rsid w:val="00DE409F"/>
    <w:rsid w:val="00DE420C"/>
    <w:rsid w:val="00DE4A06"/>
    <w:rsid w:val="00DE4F08"/>
    <w:rsid w:val="00DE59AE"/>
    <w:rsid w:val="00DE6C9E"/>
    <w:rsid w:val="00DE6FCC"/>
    <w:rsid w:val="00DE7143"/>
    <w:rsid w:val="00DE7273"/>
    <w:rsid w:val="00DE7384"/>
    <w:rsid w:val="00DE7C27"/>
    <w:rsid w:val="00DF0585"/>
    <w:rsid w:val="00DF0C25"/>
    <w:rsid w:val="00DF14EC"/>
    <w:rsid w:val="00DF1854"/>
    <w:rsid w:val="00DF2AEB"/>
    <w:rsid w:val="00DF3522"/>
    <w:rsid w:val="00DF3D55"/>
    <w:rsid w:val="00DF3DE0"/>
    <w:rsid w:val="00DF4F2A"/>
    <w:rsid w:val="00DF5D93"/>
    <w:rsid w:val="00DF5E5D"/>
    <w:rsid w:val="00DF6130"/>
    <w:rsid w:val="00DF6A74"/>
    <w:rsid w:val="00DF6C24"/>
    <w:rsid w:val="00DF6DF8"/>
    <w:rsid w:val="00E004CA"/>
    <w:rsid w:val="00E00D2A"/>
    <w:rsid w:val="00E00FEE"/>
    <w:rsid w:val="00E02B51"/>
    <w:rsid w:val="00E02F3A"/>
    <w:rsid w:val="00E032F2"/>
    <w:rsid w:val="00E03388"/>
    <w:rsid w:val="00E03F00"/>
    <w:rsid w:val="00E04696"/>
    <w:rsid w:val="00E04880"/>
    <w:rsid w:val="00E048F6"/>
    <w:rsid w:val="00E04E37"/>
    <w:rsid w:val="00E04E3E"/>
    <w:rsid w:val="00E051AC"/>
    <w:rsid w:val="00E052F7"/>
    <w:rsid w:val="00E056DD"/>
    <w:rsid w:val="00E05716"/>
    <w:rsid w:val="00E05808"/>
    <w:rsid w:val="00E05DB9"/>
    <w:rsid w:val="00E10AC2"/>
    <w:rsid w:val="00E114DA"/>
    <w:rsid w:val="00E11BB8"/>
    <w:rsid w:val="00E11CB7"/>
    <w:rsid w:val="00E11F38"/>
    <w:rsid w:val="00E12672"/>
    <w:rsid w:val="00E126FD"/>
    <w:rsid w:val="00E129A8"/>
    <w:rsid w:val="00E13343"/>
    <w:rsid w:val="00E13E06"/>
    <w:rsid w:val="00E13F80"/>
    <w:rsid w:val="00E14317"/>
    <w:rsid w:val="00E14651"/>
    <w:rsid w:val="00E14858"/>
    <w:rsid w:val="00E15496"/>
    <w:rsid w:val="00E15D86"/>
    <w:rsid w:val="00E16167"/>
    <w:rsid w:val="00E16333"/>
    <w:rsid w:val="00E1642E"/>
    <w:rsid w:val="00E168DF"/>
    <w:rsid w:val="00E16D07"/>
    <w:rsid w:val="00E1730D"/>
    <w:rsid w:val="00E178E5"/>
    <w:rsid w:val="00E17C6D"/>
    <w:rsid w:val="00E201B8"/>
    <w:rsid w:val="00E213AB"/>
    <w:rsid w:val="00E21A5E"/>
    <w:rsid w:val="00E21DA7"/>
    <w:rsid w:val="00E23530"/>
    <w:rsid w:val="00E236F7"/>
    <w:rsid w:val="00E23B44"/>
    <w:rsid w:val="00E23D8B"/>
    <w:rsid w:val="00E2458D"/>
    <w:rsid w:val="00E25086"/>
    <w:rsid w:val="00E25B75"/>
    <w:rsid w:val="00E25B89"/>
    <w:rsid w:val="00E2606A"/>
    <w:rsid w:val="00E261AB"/>
    <w:rsid w:val="00E26407"/>
    <w:rsid w:val="00E2737F"/>
    <w:rsid w:val="00E276D6"/>
    <w:rsid w:val="00E27961"/>
    <w:rsid w:val="00E30E18"/>
    <w:rsid w:val="00E30EF1"/>
    <w:rsid w:val="00E314CE"/>
    <w:rsid w:val="00E3167D"/>
    <w:rsid w:val="00E327BF"/>
    <w:rsid w:val="00E33038"/>
    <w:rsid w:val="00E33163"/>
    <w:rsid w:val="00E33CD2"/>
    <w:rsid w:val="00E340BF"/>
    <w:rsid w:val="00E34187"/>
    <w:rsid w:val="00E34B29"/>
    <w:rsid w:val="00E3565B"/>
    <w:rsid w:val="00E360CF"/>
    <w:rsid w:val="00E367EC"/>
    <w:rsid w:val="00E370CB"/>
    <w:rsid w:val="00E379FF"/>
    <w:rsid w:val="00E37CBC"/>
    <w:rsid w:val="00E40628"/>
    <w:rsid w:val="00E40CA0"/>
    <w:rsid w:val="00E41271"/>
    <w:rsid w:val="00E4245A"/>
    <w:rsid w:val="00E43C34"/>
    <w:rsid w:val="00E44A6C"/>
    <w:rsid w:val="00E44EFF"/>
    <w:rsid w:val="00E453D5"/>
    <w:rsid w:val="00E45598"/>
    <w:rsid w:val="00E45E71"/>
    <w:rsid w:val="00E46228"/>
    <w:rsid w:val="00E4637F"/>
    <w:rsid w:val="00E46AB7"/>
    <w:rsid w:val="00E46B9E"/>
    <w:rsid w:val="00E518B0"/>
    <w:rsid w:val="00E52174"/>
    <w:rsid w:val="00E5270B"/>
    <w:rsid w:val="00E53546"/>
    <w:rsid w:val="00E536F6"/>
    <w:rsid w:val="00E5391E"/>
    <w:rsid w:val="00E54575"/>
    <w:rsid w:val="00E54843"/>
    <w:rsid w:val="00E54956"/>
    <w:rsid w:val="00E55B4D"/>
    <w:rsid w:val="00E56012"/>
    <w:rsid w:val="00E5662E"/>
    <w:rsid w:val="00E5693A"/>
    <w:rsid w:val="00E56C00"/>
    <w:rsid w:val="00E57328"/>
    <w:rsid w:val="00E576AC"/>
    <w:rsid w:val="00E57CF9"/>
    <w:rsid w:val="00E57EA3"/>
    <w:rsid w:val="00E60F1F"/>
    <w:rsid w:val="00E61343"/>
    <w:rsid w:val="00E61513"/>
    <w:rsid w:val="00E62707"/>
    <w:rsid w:val="00E62C10"/>
    <w:rsid w:val="00E62E73"/>
    <w:rsid w:val="00E64397"/>
    <w:rsid w:val="00E646B4"/>
    <w:rsid w:val="00E64D4D"/>
    <w:rsid w:val="00E65398"/>
    <w:rsid w:val="00E65E48"/>
    <w:rsid w:val="00E669F6"/>
    <w:rsid w:val="00E66CC8"/>
    <w:rsid w:val="00E6762E"/>
    <w:rsid w:val="00E67C55"/>
    <w:rsid w:val="00E70936"/>
    <w:rsid w:val="00E70F66"/>
    <w:rsid w:val="00E7107D"/>
    <w:rsid w:val="00E71639"/>
    <w:rsid w:val="00E72B27"/>
    <w:rsid w:val="00E72F16"/>
    <w:rsid w:val="00E735E1"/>
    <w:rsid w:val="00E745CB"/>
    <w:rsid w:val="00E7478F"/>
    <w:rsid w:val="00E74DCA"/>
    <w:rsid w:val="00E74DE3"/>
    <w:rsid w:val="00E74FFB"/>
    <w:rsid w:val="00E751A0"/>
    <w:rsid w:val="00E75FA7"/>
    <w:rsid w:val="00E76021"/>
    <w:rsid w:val="00E7654C"/>
    <w:rsid w:val="00E76582"/>
    <w:rsid w:val="00E76835"/>
    <w:rsid w:val="00E77523"/>
    <w:rsid w:val="00E80156"/>
    <w:rsid w:val="00E804C2"/>
    <w:rsid w:val="00E80596"/>
    <w:rsid w:val="00E8093A"/>
    <w:rsid w:val="00E80BA3"/>
    <w:rsid w:val="00E80D03"/>
    <w:rsid w:val="00E81496"/>
    <w:rsid w:val="00E81849"/>
    <w:rsid w:val="00E81A91"/>
    <w:rsid w:val="00E81DED"/>
    <w:rsid w:val="00E8222C"/>
    <w:rsid w:val="00E82257"/>
    <w:rsid w:val="00E8281C"/>
    <w:rsid w:val="00E82AC5"/>
    <w:rsid w:val="00E837DA"/>
    <w:rsid w:val="00E83A2C"/>
    <w:rsid w:val="00E8572A"/>
    <w:rsid w:val="00E862EF"/>
    <w:rsid w:val="00E863CC"/>
    <w:rsid w:val="00E864D8"/>
    <w:rsid w:val="00E87A14"/>
    <w:rsid w:val="00E87CF1"/>
    <w:rsid w:val="00E90191"/>
    <w:rsid w:val="00E90960"/>
    <w:rsid w:val="00E90B97"/>
    <w:rsid w:val="00E90EC1"/>
    <w:rsid w:val="00E91019"/>
    <w:rsid w:val="00E91261"/>
    <w:rsid w:val="00E91976"/>
    <w:rsid w:val="00E92196"/>
    <w:rsid w:val="00E9221C"/>
    <w:rsid w:val="00E92DD8"/>
    <w:rsid w:val="00E9335B"/>
    <w:rsid w:val="00E933E1"/>
    <w:rsid w:val="00E93452"/>
    <w:rsid w:val="00E9477A"/>
    <w:rsid w:val="00E9558E"/>
    <w:rsid w:val="00E959E4"/>
    <w:rsid w:val="00E95B59"/>
    <w:rsid w:val="00E96631"/>
    <w:rsid w:val="00E972CA"/>
    <w:rsid w:val="00E976A9"/>
    <w:rsid w:val="00E97DFA"/>
    <w:rsid w:val="00E97E66"/>
    <w:rsid w:val="00EA1056"/>
    <w:rsid w:val="00EA1377"/>
    <w:rsid w:val="00EA15AF"/>
    <w:rsid w:val="00EA1BD8"/>
    <w:rsid w:val="00EA3731"/>
    <w:rsid w:val="00EA3D25"/>
    <w:rsid w:val="00EA3F0B"/>
    <w:rsid w:val="00EA448C"/>
    <w:rsid w:val="00EA4A80"/>
    <w:rsid w:val="00EA539B"/>
    <w:rsid w:val="00EA5889"/>
    <w:rsid w:val="00EA6F36"/>
    <w:rsid w:val="00EA7295"/>
    <w:rsid w:val="00EA7BEE"/>
    <w:rsid w:val="00EA7D5D"/>
    <w:rsid w:val="00EA7EFE"/>
    <w:rsid w:val="00EB0635"/>
    <w:rsid w:val="00EB09B3"/>
    <w:rsid w:val="00EB0AE1"/>
    <w:rsid w:val="00EB1667"/>
    <w:rsid w:val="00EB2564"/>
    <w:rsid w:val="00EB26CA"/>
    <w:rsid w:val="00EB30E8"/>
    <w:rsid w:val="00EB35A1"/>
    <w:rsid w:val="00EB3CC1"/>
    <w:rsid w:val="00EB40BD"/>
    <w:rsid w:val="00EB6218"/>
    <w:rsid w:val="00EB649B"/>
    <w:rsid w:val="00EB7D1D"/>
    <w:rsid w:val="00EC06E4"/>
    <w:rsid w:val="00EC1759"/>
    <w:rsid w:val="00EC1A64"/>
    <w:rsid w:val="00EC1EAD"/>
    <w:rsid w:val="00EC2514"/>
    <w:rsid w:val="00EC3B9A"/>
    <w:rsid w:val="00EC5436"/>
    <w:rsid w:val="00EC59DC"/>
    <w:rsid w:val="00EC5FE6"/>
    <w:rsid w:val="00EC6EB4"/>
    <w:rsid w:val="00EC72AC"/>
    <w:rsid w:val="00ED040B"/>
    <w:rsid w:val="00ED059A"/>
    <w:rsid w:val="00ED0BD6"/>
    <w:rsid w:val="00ED181D"/>
    <w:rsid w:val="00ED24EC"/>
    <w:rsid w:val="00ED2757"/>
    <w:rsid w:val="00ED28FC"/>
    <w:rsid w:val="00ED29FC"/>
    <w:rsid w:val="00ED2F60"/>
    <w:rsid w:val="00ED335F"/>
    <w:rsid w:val="00ED3928"/>
    <w:rsid w:val="00ED3DAF"/>
    <w:rsid w:val="00ED41A5"/>
    <w:rsid w:val="00ED4390"/>
    <w:rsid w:val="00ED48C3"/>
    <w:rsid w:val="00ED4E92"/>
    <w:rsid w:val="00ED5051"/>
    <w:rsid w:val="00ED5766"/>
    <w:rsid w:val="00ED6072"/>
    <w:rsid w:val="00ED7286"/>
    <w:rsid w:val="00ED72F3"/>
    <w:rsid w:val="00EE02B4"/>
    <w:rsid w:val="00EE189D"/>
    <w:rsid w:val="00EE1CB4"/>
    <w:rsid w:val="00EE1FFB"/>
    <w:rsid w:val="00EE2923"/>
    <w:rsid w:val="00EE298B"/>
    <w:rsid w:val="00EE32C4"/>
    <w:rsid w:val="00EE3318"/>
    <w:rsid w:val="00EE361B"/>
    <w:rsid w:val="00EE447E"/>
    <w:rsid w:val="00EE4874"/>
    <w:rsid w:val="00EE49CD"/>
    <w:rsid w:val="00EE4BB2"/>
    <w:rsid w:val="00EE50A9"/>
    <w:rsid w:val="00EE5805"/>
    <w:rsid w:val="00EE5916"/>
    <w:rsid w:val="00EE59CF"/>
    <w:rsid w:val="00EE63E8"/>
    <w:rsid w:val="00EE6A09"/>
    <w:rsid w:val="00EE7269"/>
    <w:rsid w:val="00EF0104"/>
    <w:rsid w:val="00EF02B2"/>
    <w:rsid w:val="00EF0473"/>
    <w:rsid w:val="00EF0C0F"/>
    <w:rsid w:val="00EF1194"/>
    <w:rsid w:val="00EF13C4"/>
    <w:rsid w:val="00EF19DF"/>
    <w:rsid w:val="00EF1BFE"/>
    <w:rsid w:val="00EF3013"/>
    <w:rsid w:val="00EF3F8F"/>
    <w:rsid w:val="00EF4ED4"/>
    <w:rsid w:val="00EF580D"/>
    <w:rsid w:val="00EF60C6"/>
    <w:rsid w:val="00EF6269"/>
    <w:rsid w:val="00EF672E"/>
    <w:rsid w:val="00EF6B74"/>
    <w:rsid w:val="00EF73D2"/>
    <w:rsid w:val="00EF7528"/>
    <w:rsid w:val="00EF7B4B"/>
    <w:rsid w:val="00F0020B"/>
    <w:rsid w:val="00F00BDC"/>
    <w:rsid w:val="00F01B0D"/>
    <w:rsid w:val="00F01CDF"/>
    <w:rsid w:val="00F022C4"/>
    <w:rsid w:val="00F034AE"/>
    <w:rsid w:val="00F03D6D"/>
    <w:rsid w:val="00F042A6"/>
    <w:rsid w:val="00F04587"/>
    <w:rsid w:val="00F049A7"/>
    <w:rsid w:val="00F0511E"/>
    <w:rsid w:val="00F0553A"/>
    <w:rsid w:val="00F05E7C"/>
    <w:rsid w:val="00F06146"/>
    <w:rsid w:val="00F06225"/>
    <w:rsid w:val="00F06CD2"/>
    <w:rsid w:val="00F06ED0"/>
    <w:rsid w:val="00F074F5"/>
    <w:rsid w:val="00F07548"/>
    <w:rsid w:val="00F10713"/>
    <w:rsid w:val="00F10E14"/>
    <w:rsid w:val="00F113BC"/>
    <w:rsid w:val="00F11684"/>
    <w:rsid w:val="00F11B69"/>
    <w:rsid w:val="00F12110"/>
    <w:rsid w:val="00F12281"/>
    <w:rsid w:val="00F12597"/>
    <w:rsid w:val="00F125AD"/>
    <w:rsid w:val="00F13B2D"/>
    <w:rsid w:val="00F13DE2"/>
    <w:rsid w:val="00F145F8"/>
    <w:rsid w:val="00F15362"/>
    <w:rsid w:val="00F155CC"/>
    <w:rsid w:val="00F15CF5"/>
    <w:rsid w:val="00F15D44"/>
    <w:rsid w:val="00F15F20"/>
    <w:rsid w:val="00F163A8"/>
    <w:rsid w:val="00F1647F"/>
    <w:rsid w:val="00F16EF9"/>
    <w:rsid w:val="00F17BC1"/>
    <w:rsid w:val="00F17F45"/>
    <w:rsid w:val="00F20E4A"/>
    <w:rsid w:val="00F2150E"/>
    <w:rsid w:val="00F21945"/>
    <w:rsid w:val="00F21DA4"/>
    <w:rsid w:val="00F2298C"/>
    <w:rsid w:val="00F22D21"/>
    <w:rsid w:val="00F23415"/>
    <w:rsid w:val="00F255FA"/>
    <w:rsid w:val="00F25F87"/>
    <w:rsid w:val="00F277CC"/>
    <w:rsid w:val="00F2783A"/>
    <w:rsid w:val="00F27C22"/>
    <w:rsid w:val="00F27C55"/>
    <w:rsid w:val="00F300EE"/>
    <w:rsid w:val="00F30227"/>
    <w:rsid w:val="00F30421"/>
    <w:rsid w:val="00F30617"/>
    <w:rsid w:val="00F30FC7"/>
    <w:rsid w:val="00F317A1"/>
    <w:rsid w:val="00F31AC3"/>
    <w:rsid w:val="00F31F73"/>
    <w:rsid w:val="00F3213E"/>
    <w:rsid w:val="00F32D1C"/>
    <w:rsid w:val="00F333E2"/>
    <w:rsid w:val="00F33415"/>
    <w:rsid w:val="00F33831"/>
    <w:rsid w:val="00F35746"/>
    <w:rsid w:val="00F35A32"/>
    <w:rsid w:val="00F35AFB"/>
    <w:rsid w:val="00F35F6F"/>
    <w:rsid w:val="00F36336"/>
    <w:rsid w:val="00F374FA"/>
    <w:rsid w:val="00F378F4"/>
    <w:rsid w:val="00F379A4"/>
    <w:rsid w:val="00F37A85"/>
    <w:rsid w:val="00F407AA"/>
    <w:rsid w:val="00F40CD5"/>
    <w:rsid w:val="00F40D82"/>
    <w:rsid w:val="00F411CC"/>
    <w:rsid w:val="00F41783"/>
    <w:rsid w:val="00F41B86"/>
    <w:rsid w:val="00F41C7E"/>
    <w:rsid w:val="00F42AFB"/>
    <w:rsid w:val="00F43246"/>
    <w:rsid w:val="00F43398"/>
    <w:rsid w:val="00F434AD"/>
    <w:rsid w:val="00F43678"/>
    <w:rsid w:val="00F4394B"/>
    <w:rsid w:val="00F43ABF"/>
    <w:rsid w:val="00F444C8"/>
    <w:rsid w:val="00F446CE"/>
    <w:rsid w:val="00F44C97"/>
    <w:rsid w:val="00F451FB"/>
    <w:rsid w:val="00F454D3"/>
    <w:rsid w:val="00F4581B"/>
    <w:rsid w:val="00F46278"/>
    <w:rsid w:val="00F462CC"/>
    <w:rsid w:val="00F46CB0"/>
    <w:rsid w:val="00F4704B"/>
    <w:rsid w:val="00F4714B"/>
    <w:rsid w:val="00F47580"/>
    <w:rsid w:val="00F47803"/>
    <w:rsid w:val="00F47C3B"/>
    <w:rsid w:val="00F5018D"/>
    <w:rsid w:val="00F501A7"/>
    <w:rsid w:val="00F504BF"/>
    <w:rsid w:val="00F50F96"/>
    <w:rsid w:val="00F51112"/>
    <w:rsid w:val="00F51934"/>
    <w:rsid w:val="00F51F9A"/>
    <w:rsid w:val="00F52E49"/>
    <w:rsid w:val="00F5345D"/>
    <w:rsid w:val="00F5357A"/>
    <w:rsid w:val="00F538E8"/>
    <w:rsid w:val="00F53B3D"/>
    <w:rsid w:val="00F53BFF"/>
    <w:rsid w:val="00F53E9C"/>
    <w:rsid w:val="00F53FB8"/>
    <w:rsid w:val="00F54348"/>
    <w:rsid w:val="00F5495B"/>
    <w:rsid w:val="00F54C2B"/>
    <w:rsid w:val="00F54EBE"/>
    <w:rsid w:val="00F557FA"/>
    <w:rsid w:val="00F55F34"/>
    <w:rsid w:val="00F565C2"/>
    <w:rsid w:val="00F56EE8"/>
    <w:rsid w:val="00F5771A"/>
    <w:rsid w:val="00F57A39"/>
    <w:rsid w:val="00F60313"/>
    <w:rsid w:val="00F604E3"/>
    <w:rsid w:val="00F60757"/>
    <w:rsid w:val="00F607C5"/>
    <w:rsid w:val="00F60862"/>
    <w:rsid w:val="00F60A78"/>
    <w:rsid w:val="00F60ACD"/>
    <w:rsid w:val="00F60C0C"/>
    <w:rsid w:val="00F60CEF"/>
    <w:rsid w:val="00F60D30"/>
    <w:rsid w:val="00F60F35"/>
    <w:rsid w:val="00F612D2"/>
    <w:rsid w:val="00F61303"/>
    <w:rsid w:val="00F6174F"/>
    <w:rsid w:val="00F619F7"/>
    <w:rsid w:val="00F625FA"/>
    <w:rsid w:val="00F62CF8"/>
    <w:rsid w:val="00F6398E"/>
    <w:rsid w:val="00F63B1A"/>
    <w:rsid w:val="00F649F0"/>
    <w:rsid w:val="00F6528E"/>
    <w:rsid w:val="00F656B3"/>
    <w:rsid w:val="00F65D4E"/>
    <w:rsid w:val="00F6610B"/>
    <w:rsid w:val="00F66C49"/>
    <w:rsid w:val="00F66D06"/>
    <w:rsid w:val="00F67F5B"/>
    <w:rsid w:val="00F70136"/>
    <w:rsid w:val="00F70D19"/>
    <w:rsid w:val="00F7154D"/>
    <w:rsid w:val="00F71943"/>
    <w:rsid w:val="00F7221C"/>
    <w:rsid w:val="00F738A2"/>
    <w:rsid w:val="00F74006"/>
    <w:rsid w:val="00F74361"/>
    <w:rsid w:val="00F74833"/>
    <w:rsid w:val="00F750F9"/>
    <w:rsid w:val="00F75D09"/>
    <w:rsid w:val="00F76028"/>
    <w:rsid w:val="00F76284"/>
    <w:rsid w:val="00F76349"/>
    <w:rsid w:val="00F76CA2"/>
    <w:rsid w:val="00F77A75"/>
    <w:rsid w:val="00F8065E"/>
    <w:rsid w:val="00F80E23"/>
    <w:rsid w:val="00F8174B"/>
    <w:rsid w:val="00F828E6"/>
    <w:rsid w:val="00F82D21"/>
    <w:rsid w:val="00F82D3D"/>
    <w:rsid w:val="00F84107"/>
    <w:rsid w:val="00F85362"/>
    <w:rsid w:val="00F854EA"/>
    <w:rsid w:val="00F859DC"/>
    <w:rsid w:val="00F85C65"/>
    <w:rsid w:val="00F85C68"/>
    <w:rsid w:val="00F86A30"/>
    <w:rsid w:val="00F90642"/>
    <w:rsid w:val="00F9068D"/>
    <w:rsid w:val="00F90D77"/>
    <w:rsid w:val="00F90E03"/>
    <w:rsid w:val="00F90E10"/>
    <w:rsid w:val="00F925FE"/>
    <w:rsid w:val="00F92888"/>
    <w:rsid w:val="00F92B33"/>
    <w:rsid w:val="00F92E9A"/>
    <w:rsid w:val="00F93559"/>
    <w:rsid w:val="00F93ED8"/>
    <w:rsid w:val="00F946D6"/>
    <w:rsid w:val="00F94D88"/>
    <w:rsid w:val="00F9604B"/>
    <w:rsid w:val="00F96203"/>
    <w:rsid w:val="00F96B07"/>
    <w:rsid w:val="00F97666"/>
    <w:rsid w:val="00F97A1E"/>
    <w:rsid w:val="00FA007F"/>
    <w:rsid w:val="00FA04EB"/>
    <w:rsid w:val="00FA076C"/>
    <w:rsid w:val="00FA109F"/>
    <w:rsid w:val="00FA1DCC"/>
    <w:rsid w:val="00FA1FA3"/>
    <w:rsid w:val="00FA2478"/>
    <w:rsid w:val="00FA278D"/>
    <w:rsid w:val="00FA27F1"/>
    <w:rsid w:val="00FA2FF3"/>
    <w:rsid w:val="00FA3959"/>
    <w:rsid w:val="00FA3F39"/>
    <w:rsid w:val="00FA4299"/>
    <w:rsid w:val="00FA4553"/>
    <w:rsid w:val="00FA52D0"/>
    <w:rsid w:val="00FA6485"/>
    <w:rsid w:val="00FA649B"/>
    <w:rsid w:val="00FA71FE"/>
    <w:rsid w:val="00FA723D"/>
    <w:rsid w:val="00FA7A69"/>
    <w:rsid w:val="00FB0371"/>
    <w:rsid w:val="00FB0D53"/>
    <w:rsid w:val="00FB130D"/>
    <w:rsid w:val="00FB19E0"/>
    <w:rsid w:val="00FB2869"/>
    <w:rsid w:val="00FB3383"/>
    <w:rsid w:val="00FB3893"/>
    <w:rsid w:val="00FB4ADF"/>
    <w:rsid w:val="00FB56CF"/>
    <w:rsid w:val="00FB5BBD"/>
    <w:rsid w:val="00FB5FE4"/>
    <w:rsid w:val="00FB617F"/>
    <w:rsid w:val="00FB71BE"/>
    <w:rsid w:val="00FB7291"/>
    <w:rsid w:val="00FC002D"/>
    <w:rsid w:val="00FC06E1"/>
    <w:rsid w:val="00FC0801"/>
    <w:rsid w:val="00FC0B69"/>
    <w:rsid w:val="00FC1304"/>
    <w:rsid w:val="00FC1A91"/>
    <w:rsid w:val="00FC1B5D"/>
    <w:rsid w:val="00FC218A"/>
    <w:rsid w:val="00FC23A8"/>
    <w:rsid w:val="00FC2CA2"/>
    <w:rsid w:val="00FC314F"/>
    <w:rsid w:val="00FC31C0"/>
    <w:rsid w:val="00FC332D"/>
    <w:rsid w:val="00FC3410"/>
    <w:rsid w:val="00FC3E5B"/>
    <w:rsid w:val="00FC44E2"/>
    <w:rsid w:val="00FC4F16"/>
    <w:rsid w:val="00FC5060"/>
    <w:rsid w:val="00FC57D1"/>
    <w:rsid w:val="00FC72CE"/>
    <w:rsid w:val="00FD03C8"/>
    <w:rsid w:val="00FD04EC"/>
    <w:rsid w:val="00FD09E6"/>
    <w:rsid w:val="00FD0BDC"/>
    <w:rsid w:val="00FD0D11"/>
    <w:rsid w:val="00FD1BDB"/>
    <w:rsid w:val="00FD2940"/>
    <w:rsid w:val="00FD2BAF"/>
    <w:rsid w:val="00FD2D58"/>
    <w:rsid w:val="00FD2F4E"/>
    <w:rsid w:val="00FD3C31"/>
    <w:rsid w:val="00FD4489"/>
    <w:rsid w:val="00FD4B6F"/>
    <w:rsid w:val="00FD599E"/>
    <w:rsid w:val="00FD5CF1"/>
    <w:rsid w:val="00FD5DC1"/>
    <w:rsid w:val="00FD6540"/>
    <w:rsid w:val="00FD790A"/>
    <w:rsid w:val="00FE0434"/>
    <w:rsid w:val="00FE0EDD"/>
    <w:rsid w:val="00FE115D"/>
    <w:rsid w:val="00FE232C"/>
    <w:rsid w:val="00FE2B06"/>
    <w:rsid w:val="00FE3183"/>
    <w:rsid w:val="00FE31DA"/>
    <w:rsid w:val="00FE3490"/>
    <w:rsid w:val="00FE3936"/>
    <w:rsid w:val="00FE3DE6"/>
    <w:rsid w:val="00FE3EFE"/>
    <w:rsid w:val="00FE3F1E"/>
    <w:rsid w:val="00FE42FA"/>
    <w:rsid w:val="00FE43ED"/>
    <w:rsid w:val="00FE4641"/>
    <w:rsid w:val="00FE47B9"/>
    <w:rsid w:val="00FE4993"/>
    <w:rsid w:val="00FE4B71"/>
    <w:rsid w:val="00FE5213"/>
    <w:rsid w:val="00FE5232"/>
    <w:rsid w:val="00FE5E51"/>
    <w:rsid w:val="00FE6552"/>
    <w:rsid w:val="00FE681B"/>
    <w:rsid w:val="00FE6B4D"/>
    <w:rsid w:val="00FF138F"/>
    <w:rsid w:val="00FF1EA8"/>
    <w:rsid w:val="00FF211F"/>
    <w:rsid w:val="00FF25F8"/>
    <w:rsid w:val="00FF29D1"/>
    <w:rsid w:val="00FF2C52"/>
    <w:rsid w:val="00FF2FCC"/>
    <w:rsid w:val="00FF3AFC"/>
    <w:rsid w:val="00FF5761"/>
    <w:rsid w:val="00FF5D5F"/>
    <w:rsid w:val="00FF5E20"/>
    <w:rsid w:val="00FF6A88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31F8"/>
  <w15:docId w15:val="{3DB1C53F-2DA2-4662-8757-3C9F6874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3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5753E2"/>
    <w:pPr>
      <w:ind w:left="720"/>
      <w:contextualSpacing/>
    </w:pPr>
  </w:style>
  <w:style w:type="paragraph" w:customStyle="1" w:styleId="docdata">
    <w:name w:val="docdata"/>
    <w:aliases w:val="docy,v5,1953,baiaagaaboqcaaadyguaaaxybqaaaaaaaaaaaaaaaaaaaaaaaaaaaaaaaaaaaaaaaaaaaaaaaaaaaaaaaaaaaaaaaaaaaaaaaaaaaaaaaaaaaaaaaaaaaaaaaaaaaaaaaaaaaaaaaaaaaaaaaaaaaaaaaaaaaaaaaaaaaaaaaaaaaaaaaaaaaaaaaaaaaaaaaaaaaaaaaaaaaaaaaaaaaaaaaaaaaaaaaaaaaaaa"/>
    <w:basedOn w:val="a"/>
    <w:rsid w:val="005753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42">
    <w:name w:val="1642"/>
    <w:aliases w:val="baiaagaaboqcaaadkwqaaawh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470">
    <w:name w:val="1470"/>
    <w:aliases w:val="baiaagaaboqcaaad5wmaaax1aw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character" w:customStyle="1" w:styleId="1502">
    <w:name w:val="1502"/>
    <w:aliases w:val="baiaagaaboqcaaadbwqaaauvbaaaaaaaaaaaaaaaaaaaaaaaaaaaaaaaaaaaaaaaaaaaaaaaaaaaaaaaaaaaaaaaaaaaaaaaaaaaaaaaaaaaaaaaaaaaaaaaaaaaaaaaaaaaaaaaaaaaaaaaaaaaaaaaaaaaaaaaaaaaaaaaaaaaaaaaaaaaaaaaaaaaaaaaaaaaaaaaaaaaaaaaaaaaaaaaaaaaaaaaaaaaaaaa"/>
    <w:basedOn w:val="a0"/>
    <w:rsid w:val="005753E2"/>
  </w:style>
  <w:style w:type="paragraph" w:styleId="a5">
    <w:name w:val="header"/>
    <w:basedOn w:val="a"/>
    <w:link w:val="a6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52EE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752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52E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5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ECD2A-4F41-495D-AB57-D369AD43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12</Pages>
  <Words>5091</Words>
  <Characters>29022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2026-07-20T07:38:00Z</cp:lastPrinted>
  <dcterms:created xsi:type="dcterms:W3CDTF">2026-09-16T11:15:00Z</dcterms:created>
  <dcterms:modified xsi:type="dcterms:W3CDTF">2026-09-16T12:31:00Z</dcterms:modified>
</cp:coreProperties>
</file>